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4" w:rsidRDefault="007F00D4" w:rsidP="007F00D4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建设项目环境影响评价文件告知承诺制审批表</w:t>
      </w:r>
    </w:p>
    <w:p w:rsidR="007F00D4" w:rsidRPr="0049793E" w:rsidRDefault="007F00D4" w:rsidP="00E3793A">
      <w:pPr>
        <w:adjustRightInd w:val="0"/>
        <w:snapToGrid w:val="0"/>
        <w:spacing w:afterLines="50" w:line="560" w:lineRule="exact"/>
        <w:ind w:right="242"/>
        <w:jc w:val="right"/>
        <w:rPr>
          <w:b/>
          <w:color w:val="000000"/>
          <w:sz w:val="24"/>
          <w:szCs w:val="24"/>
        </w:rPr>
      </w:pPr>
      <w:r w:rsidRPr="0049793E">
        <w:rPr>
          <w:rFonts w:eastAsia="宋体"/>
          <w:color w:val="000000"/>
          <w:sz w:val="24"/>
          <w:szCs w:val="24"/>
        </w:rPr>
        <w:t>审批号：</w:t>
      </w:r>
      <w:r w:rsidR="0049793E" w:rsidRPr="0049793E">
        <w:rPr>
          <w:rFonts w:eastAsia="宋体" w:hint="eastAsia"/>
          <w:color w:val="000000"/>
          <w:sz w:val="24"/>
          <w:szCs w:val="24"/>
        </w:rPr>
        <w:t>岳港环</w:t>
      </w:r>
      <w:r w:rsidR="005471F7">
        <w:rPr>
          <w:rFonts w:eastAsia="宋体" w:hint="eastAsia"/>
          <w:color w:val="000000"/>
          <w:sz w:val="24"/>
          <w:szCs w:val="24"/>
        </w:rPr>
        <w:t>评</w:t>
      </w:r>
      <w:r w:rsidR="0049793E" w:rsidRPr="0049793E">
        <w:rPr>
          <w:rFonts w:eastAsia="宋体" w:hint="eastAsia"/>
          <w:color w:val="000000"/>
          <w:sz w:val="24"/>
          <w:szCs w:val="24"/>
        </w:rPr>
        <w:t>〔</w:t>
      </w:r>
      <w:r w:rsidR="005471F7">
        <w:rPr>
          <w:rFonts w:eastAsia="宋体" w:hint="eastAsia"/>
          <w:color w:val="000000"/>
          <w:sz w:val="24"/>
          <w:szCs w:val="24"/>
        </w:rPr>
        <w:t>2022</w:t>
      </w:r>
      <w:r w:rsidR="0049793E" w:rsidRPr="0049793E">
        <w:rPr>
          <w:rFonts w:eastAsia="宋体" w:hint="eastAsia"/>
          <w:color w:val="000000"/>
          <w:sz w:val="24"/>
          <w:szCs w:val="24"/>
        </w:rPr>
        <w:t>〕</w:t>
      </w:r>
      <w:r w:rsidR="00E3793A">
        <w:rPr>
          <w:rFonts w:eastAsia="宋体" w:hint="eastAsia"/>
          <w:color w:val="000000"/>
          <w:sz w:val="24"/>
          <w:szCs w:val="24"/>
        </w:rPr>
        <w:t>5</w:t>
      </w:r>
      <w:r w:rsidR="0049793E" w:rsidRPr="0049793E">
        <w:rPr>
          <w:rFonts w:eastAsia="宋体" w:hint="eastAsia"/>
          <w:color w:val="000000"/>
          <w:sz w:val="24"/>
          <w:szCs w:val="24"/>
        </w:rPr>
        <w:t>号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9"/>
        <w:gridCol w:w="2283"/>
        <w:gridCol w:w="2714"/>
        <w:gridCol w:w="1854"/>
      </w:tblGrid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BE1600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C96C31">
              <w:rPr>
                <w:rFonts w:hint="eastAsia"/>
                <w:color w:val="000000"/>
                <w:sz w:val="24"/>
                <w:szCs w:val="24"/>
              </w:rPr>
              <w:t>年产</w:t>
            </w:r>
            <w:r w:rsidR="00C96C31">
              <w:rPr>
                <w:rFonts w:hint="eastAsia"/>
                <w:color w:val="000000"/>
                <w:sz w:val="24"/>
                <w:szCs w:val="24"/>
              </w:rPr>
              <w:t>15000</w:t>
            </w:r>
            <w:r w:rsidR="00C96C31">
              <w:rPr>
                <w:rFonts w:hint="eastAsia"/>
                <w:color w:val="000000"/>
                <w:sz w:val="24"/>
                <w:szCs w:val="24"/>
              </w:rPr>
              <w:t>吨钢结构加工项目</w:t>
            </w:r>
          </w:p>
        </w:tc>
      </w:tr>
      <w:tr w:rsidR="007F00D4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C96C31" w:rsidP="00C96C31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rFonts w:hint="eastAsia"/>
                <w:color w:val="000000"/>
                <w:sz w:val="24"/>
                <w:szCs w:val="24"/>
              </w:rPr>
              <w:t>城陵矶新港区智能装备产业园</w:t>
            </w:r>
            <w:r w:rsidRPr="00C96C31">
              <w:rPr>
                <w:rFonts w:hint="eastAsia"/>
                <w:color w:val="000000"/>
                <w:sz w:val="24"/>
                <w:szCs w:val="24"/>
              </w:rPr>
              <w:t>31#</w:t>
            </w:r>
            <w:r w:rsidRPr="00C96C31">
              <w:rPr>
                <w:rFonts w:hint="eastAsia"/>
                <w:color w:val="000000"/>
                <w:sz w:val="24"/>
                <w:szCs w:val="24"/>
              </w:rPr>
              <w:t>厂房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EF0D10" w:rsidRDefault="007F00D4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占地（建筑、营业）面积（</w:t>
            </w:r>
            <w:r w:rsidRPr="00EF0D10">
              <w:rPr>
                <w:color w:val="000000"/>
                <w:sz w:val="24"/>
                <w:szCs w:val="24"/>
              </w:rPr>
              <w:t>m</w:t>
            </w:r>
            <w:r w:rsidRPr="00EF0D10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EF0D10">
              <w:rPr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0D4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color w:val="000000"/>
                <w:sz w:val="24"/>
                <w:szCs w:val="24"/>
              </w:rPr>
              <w:t>6224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rFonts w:hint="eastAsia"/>
                <w:color w:val="000000"/>
                <w:sz w:val="24"/>
                <w:szCs w:val="24"/>
              </w:rPr>
              <w:t>岳阳焱森钢结构有限公司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400762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96C31" w:rsidP="00137206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rFonts w:hint="eastAsia"/>
                <w:color w:val="000000"/>
                <w:sz w:val="24"/>
                <w:szCs w:val="24"/>
              </w:rPr>
              <w:t>C3311</w:t>
            </w:r>
            <w:r w:rsidRPr="00C96C31">
              <w:rPr>
                <w:rFonts w:hint="eastAsia"/>
                <w:color w:val="000000"/>
                <w:sz w:val="24"/>
                <w:szCs w:val="24"/>
              </w:rPr>
              <w:t>金属结构制造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rFonts w:hint="eastAsia"/>
                <w:color w:val="000000"/>
                <w:sz w:val="24"/>
                <w:szCs w:val="24"/>
              </w:rPr>
              <w:t>姚炜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C96C31">
              <w:rPr>
                <w:color w:val="000000"/>
                <w:sz w:val="24"/>
                <w:szCs w:val="24"/>
              </w:rPr>
              <w:t>13575035330</w:t>
            </w:r>
          </w:p>
        </w:tc>
      </w:tr>
      <w:tr w:rsidR="00B12497" w:rsidRPr="00EF0D10" w:rsidTr="00F877EB">
        <w:trPr>
          <w:trHeight w:val="851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项目投资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环保投资</w:t>
            </w:r>
            <w:r w:rsidRPr="00EF0D10">
              <w:rPr>
                <w:color w:val="000000"/>
                <w:sz w:val="24"/>
                <w:szCs w:val="24"/>
              </w:rPr>
              <w:t>(</w:t>
            </w:r>
            <w:r w:rsidRPr="00EF0D10">
              <w:rPr>
                <w:color w:val="000000"/>
                <w:sz w:val="24"/>
                <w:szCs w:val="24"/>
              </w:rPr>
              <w:t>万元</w:t>
            </w:r>
            <w:r w:rsidRPr="00EF0D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C96C31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</w:tr>
      <w:tr w:rsidR="00B12497" w:rsidRPr="00EF0D10" w:rsidTr="00F877EB">
        <w:trPr>
          <w:trHeight w:val="1418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告知承诺制审批依据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2B04FB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该项目符合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《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关于支持中国（湖南）自由贸易试验区建设的意见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>》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湘环发〔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〕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24</w:t>
            </w:r>
            <w:r w:rsidRPr="0057080C">
              <w:rPr>
                <w:rFonts w:hint="eastAsia"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 w:rsidR="006A4E1D" w:rsidRPr="006A4E1D">
              <w:rPr>
                <w:rFonts w:hint="eastAsia"/>
                <w:color w:val="000000"/>
                <w:sz w:val="24"/>
                <w:szCs w:val="24"/>
              </w:rPr>
              <w:t>一、优化生态环境行政许可服务</w:t>
            </w:r>
            <w:r w:rsidRPr="002B04FB">
              <w:rPr>
                <w:rFonts w:hint="eastAsia"/>
                <w:color w:val="000000"/>
                <w:sz w:val="24"/>
                <w:szCs w:val="24"/>
              </w:rPr>
              <w:t>（四）简化生态环境行政许可流程。</w:t>
            </w:r>
            <w:r w:rsidRPr="00771BA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497" w:rsidRPr="00EF0D10" w:rsidTr="00F877EB">
        <w:trPr>
          <w:trHeight w:val="2552"/>
          <w:jc w:val="center"/>
        </w:trPr>
        <w:tc>
          <w:tcPr>
            <w:tcW w:w="2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建设内容及规模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497" w:rsidRPr="00EF0D10" w:rsidRDefault="00976B73" w:rsidP="004C56A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96C31">
              <w:rPr>
                <w:rFonts w:hint="eastAsia"/>
                <w:color w:val="000000"/>
                <w:sz w:val="24"/>
                <w:szCs w:val="24"/>
              </w:rPr>
              <w:t>岳阳焱森钢结构有限公司</w:t>
            </w:r>
            <w:r>
              <w:rPr>
                <w:rFonts w:hint="eastAsia"/>
                <w:color w:val="000000"/>
                <w:sz w:val="24"/>
                <w:szCs w:val="24"/>
              </w:rPr>
              <w:t>拟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租赁城陵矶新港区智能装备产业园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31#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厂房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建设年产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15000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吨钢结构加工项目，主要</w:t>
            </w:r>
            <w:r w:rsidR="004C56A0">
              <w:rPr>
                <w:rFonts w:hint="eastAsia"/>
                <w:color w:val="000000"/>
                <w:sz w:val="24"/>
                <w:szCs w:val="24"/>
              </w:rPr>
              <w:t>工艺流程：</w:t>
            </w:r>
            <w:r w:rsidRPr="00976B73">
              <w:rPr>
                <w:rFonts w:hint="eastAsia"/>
                <w:color w:val="000000"/>
                <w:sz w:val="24"/>
                <w:szCs w:val="24"/>
              </w:rPr>
              <w:t>钢材下料、组立拼接、焊接、抛丸除锈、表面涂装（喷漆）、入库等。</w:t>
            </w:r>
            <w:r w:rsidR="007466A5">
              <w:rPr>
                <w:rFonts w:hint="eastAsia"/>
                <w:color w:val="000000"/>
                <w:sz w:val="24"/>
                <w:szCs w:val="24"/>
              </w:rPr>
              <w:t>项目原材料钢板为购买的新钢材，不得使用废旧钢材。</w:t>
            </w:r>
          </w:p>
        </w:tc>
      </w:tr>
      <w:tr w:rsidR="00B12497" w:rsidRPr="00EF0D10" w:rsidTr="00F877EB">
        <w:trPr>
          <w:trHeight w:val="2023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497" w:rsidRPr="00EF0D10" w:rsidRDefault="00B12497" w:rsidP="00F877EB">
            <w:pPr>
              <w:adjustRightInd w:val="0"/>
              <w:snapToGrid w:val="0"/>
              <w:spacing w:line="400" w:lineRule="exact"/>
              <w:rPr>
                <w:b/>
                <w:color w:val="000000"/>
                <w:sz w:val="24"/>
                <w:szCs w:val="24"/>
              </w:rPr>
            </w:pPr>
          </w:p>
          <w:p w:rsidR="00B12497" w:rsidRPr="00EF0D10" w:rsidRDefault="00B12497" w:rsidP="00EF0D10">
            <w:pPr>
              <w:adjustRightInd w:val="0"/>
              <w:snapToGrid w:val="0"/>
              <w:spacing w:line="40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>该</w:t>
            </w:r>
            <w:r w:rsidRPr="00EF0D10">
              <w:rPr>
                <w:rFonts w:hint="eastAsia"/>
                <w:color w:val="000000"/>
                <w:sz w:val="24"/>
                <w:szCs w:val="24"/>
              </w:rPr>
              <w:t>工程</w:t>
            </w:r>
            <w:r w:rsidRPr="00EF0D10">
              <w:rPr>
                <w:color w:val="000000"/>
                <w:sz w:val="24"/>
                <w:szCs w:val="24"/>
              </w:rPr>
              <w:t>项目环境影响评价文件已经完成告知承诺制审批。</w:t>
            </w:r>
          </w:p>
          <w:p w:rsidR="00B12497" w:rsidRDefault="00B12497" w:rsidP="00EF0D10">
            <w:pPr>
              <w:adjustRightInd w:val="0"/>
              <w:snapToGrid w:val="0"/>
              <w:spacing w:line="400" w:lineRule="exact"/>
              <w:ind w:leftChars="200" w:left="1840" w:hangingChars="500" w:hanging="120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B12497" w:rsidRPr="00EF0D10" w:rsidRDefault="00B12497" w:rsidP="002F3C24">
            <w:pPr>
              <w:adjustRightInd w:val="0"/>
              <w:snapToGrid w:val="0"/>
              <w:spacing w:line="400" w:lineRule="exact"/>
              <w:ind w:leftChars="638" w:left="2042" w:firstLineChars="1600" w:firstLine="3840"/>
              <w:rPr>
                <w:color w:val="000000"/>
                <w:sz w:val="24"/>
                <w:szCs w:val="24"/>
              </w:rPr>
            </w:pPr>
            <w:r w:rsidRPr="00EF0D10">
              <w:rPr>
                <w:rFonts w:hint="eastAsia"/>
                <w:color w:val="000000"/>
                <w:sz w:val="24"/>
                <w:szCs w:val="24"/>
              </w:rPr>
              <w:t>岳阳市</w:t>
            </w:r>
            <w:r w:rsidRPr="00EF0D10">
              <w:rPr>
                <w:color w:val="000000"/>
                <w:sz w:val="24"/>
                <w:szCs w:val="24"/>
              </w:rPr>
              <w:t>生态环境局</w:t>
            </w:r>
          </w:p>
          <w:p w:rsidR="00B12497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  <w:r w:rsidRPr="00EF0D10">
              <w:rPr>
                <w:color w:val="000000"/>
                <w:sz w:val="24"/>
                <w:szCs w:val="24"/>
              </w:rPr>
              <w:t xml:space="preserve">　　　　　　　　　　　　　　　　　</w:t>
            </w:r>
            <w:r w:rsidR="00C63E25"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EF0D10">
              <w:rPr>
                <w:color w:val="000000"/>
                <w:sz w:val="24"/>
                <w:szCs w:val="24"/>
              </w:rPr>
              <w:t xml:space="preserve">　　</w:t>
            </w:r>
            <w:r w:rsidR="00EE3E4F">
              <w:rPr>
                <w:rFonts w:hint="eastAsia"/>
                <w:color w:val="000000"/>
                <w:sz w:val="24"/>
                <w:szCs w:val="24"/>
              </w:rPr>
              <w:t>2022</w:t>
            </w:r>
            <w:r w:rsidRPr="00EF0D10">
              <w:rPr>
                <w:color w:val="000000"/>
                <w:sz w:val="24"/>
                <w:szCs w:val="24"/>
              </w:rPr>
              <w:t>年</w:t>
            </w:r>
            <w:r w:rsidR="00392541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EF0D10">
              <w:rPr>
                <w:color w:val="000000"/>
                <w:sz w:val="24"/>
                <w:szCs w:val="24"/>
              </w:rPr>
              <w:t>月</w:t>
            </w:r>
            <w:r w:rsidR="00392541"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EE3E4F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EF0D10">
              <w:rPr>
                <w:color w:val="000000"/>
                <w:sz w:val="24"/>
                <w:szCs w:val="24"/>
              </w:rPr>
              <w:t>日</w:t>
            </w:r>
          </w:p>
          <w:p w:rsidR="00B12497" w:rsidRPr="00EF0D10" w:rsidRDefault="00B12497" w:rsidP="006624C9">
            <w:pPr>
              <w:adjustRightInd w:val="0"/>
              <w:snapToGrid w:val="0"/>
              <w:spacing w:line="400" w:lineRule="exact"/>
              <w:ind w:leftChars="200" w:left="2560" w:hangingChars="800" w:hanging="1920"/>
              <w:rPr>
                <w:color w:val="000000"/>
                <w:sz w:val="24"/>
                <w:szCs w:val="24"/>
              </w:rPr>
            </w:pPr>
          </w:p>
        </w:tc>
      </w:tr>
    </w:tbl>
    <w:p w:rsidR="008D2678" w:rsidRPr="00C63E25" w:rsidRDefault="00CC4B49"/>
    <w:sectPr w:rsidR="008D2678" w:rsidRPr="00C63E25" w:rsidSect="007B4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49" w:rsidRDefault="00CC4B49" w:rsidP="007F00D4">
      <w:r>
        <w:separator/>
      </w:r>
    </w:p>
  </w:endnote>
  <w:endnote w:type="continuationSeparator" w:id="1">
    <w:p w:rsidR="00CC4B49" w:rsidRDefault="00CC4B49" w:rsidP="007F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49" w:rsidRDefault="00CC4B49" w:rsidP="007F00D4">
      <w:r>
        <w:separator/>
      </w:r>
    </w:p>
  </w:footnote>
  <w:footnote w:type="continuationSeparator" w:id="1">
    <w:p w:rsidR="00CC4B49" w:rsidRDefault="00CC4B49" w:rsidP="007F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04"/>
    <w:rsid w:val="00041BDA"/>
    <w:rsid w:val="000649E1"/>
    <w:rsid w:val="000668F9"/>
    <w:rsid w:val="000735C3"/>
    <w:rsid w:val="000868A8"/>
    <w:rsid w:val="000E0C56"/>
    <w:rsid w:val="000E5B83"/>
    <w:rsid w:val="000E6728"/>
    <w:rsid w:val="000F7087"/>
    <w:rsid w:val="00103750"/>
    <w:rsid w:val="001350BA"/>
    <w:rsid w:val="00135382"/>
    <w:rsid w:val="00137206"/>
    <w:rsid w:val="0014405C"/>
    <w:rsid w:val="00153F0E"/>
    <w:rsid w:val="0019329A"/>
    <w:rsid w:val="00196073"/>
    <w:rsid w:val="001C3D1F"/>
    <w:rsid w:val="001C6A78"/>
    <w:rsid w:val="001D379D"/>
    <w:rsid w:val="001F728A"/>
    <w:rsid w:val="00202C2E"/>
    <w:rsid w:val="0021783A"/>
    <w:rsid w:val="00262356"/>
    <w:rsid w:val="002A0C2A"/>
    <w:rsid w:val="002B04FB"/>
    <w:rsid w:val="002C3DB8"/>
    <w:rsid w:val="002D6F11"/>
    <w:rsid w:val="002E2521"/>
    <w:rsid w:val="002F2EF3"/>
    <w:rsid w:val="002F3C24"/>
    <w:rsid w:val="00322233"/>
    <w:rsid w:val="00323B39"/>
    <w:rsid w:val="0033754B"/>
    <w:rsid w:val="00355637"/>
    <w:rsid w:val="0037164A"/>
    <w:rsid w:val="00392541"/>
    <w:rsid w:val="00393DA2"/>
    <w:rsid w:val="003D0812"/>
    <w:rsid w:val="003F3604"/>
    <w:rsid w:val="00410A32"/>
    <w:rsid w:val="004211EF"/>
    <w:rsid w:val="00431297"/>
    <w:rsid w:val="00444D34"/>
    <w:rsid w:val="00474F20"/>
    <w:rsid w:val="0049793E"/>
    <w:rsid w:val="004B09B3"/>
    <w:rsid w:val="004C56A0"/>
    <w:rsid w:val="004C7675"/>
    <w:rsid w:val="00510E70"/>
    <w:rsid w:val="005471F7"/>
    <w:rsid w:val="0056086B"/>
    <w:rsid w:val="0057080C"/>
    <w:rsid w:val="00573FFF"/>
    <w:rsid w:val="005A71BD"/>
    <w:rsid w:val="005C40A4"/>
    <w:rsid w:val="005D1E38"/>
    <w:rsid w:val="005E3C77"/>
    <w:rsid w:val="00620802"/>
    <w:rsid w:val="006608A5"/>
    <w:rsid w:val="006624C9"/>
    <w:rsid w:val="006A4E1D"/>
    <w:rsid w:val="006A6C3D"/>
    <w:rsid w:val="006D4569"/>
    <w:rsid w:val="00704704"/>
    <w:rsid w:val="007205C1"/>
    <w:rsid w:val="007466A5"/>
    <w:rsid w:val="00771BAE"/>
    <w:rsid w:val="007846D9"/>
    <w:rsid w:val="007B47E1"/>
    <w:rsid w:val="007C02BD"/>
    <w:rsid w:val="007F00D4"/>
    <w:rsid w:val="007F0D79"/>
    <w:rsid w:val="00804D18"/>
    <w:rsid w:val="00814316"/>
    <w:rsid w:val="0082250C"/>
    <w:rsid w:val="0085586D"/>
    <w:rsid w:val="0086257E"/>
    <w:rsid w:val="00875211"/>
    <w:rsid w:val="008A173B"/>
    <w:rsid w:val="008C1CCA"/>
    <w:rsid w:val="008C361A"/>
    <w:rsid w:val="008C4288"/>
    <w:rsid w:val="008E6F06"/>
    <w:rsid w:val="009165F8"/>
    <w:rsid w:val="00917A47"/>
    <w:rsid w:val="009507E0"/>
    <w:rsid w:val="00976B73"/>
    <w:rsid w:val="009933A8"/>
    <w:rsid w:val="009A6FA6"/>
    <w:rsid w:val="00A34E76"/>
    <w:rsid w:val="00A63444"/>
    <w:rsid w:val="00A66919"/>
    <w:rsid w:val="00A73DD8"/>
    <w:rsid w:val="00A85FC6"/>
    <w:rsid w:val="00AE1096"/>
    <w:rsid w:val="00AF3AE0"/>
    <w:rsid w:val="00B12497"/>
    <w:rsid w:val="00B25378"/>
    <w:rsid w:val="00B70AC6"/>
    <w:rsid w:val="00B76681"/>
    <w:rsid w:val="00B87E42"/>
    <w:rsid w:val="00BB189C"/>
    <w:rsid w:val="00BB31F3"/>
    <w:rsid w:val="00BC543A"/>
    <w:rsid w:val="00BD030D"/>
    <w:rsid w:val="00BE1600"/>
    <w:rsid w:val="00C466EA"/>
    <w:rsid w:val="00C63E25"/>
    <w:rsid w:val="00C705AB"/>
    <w:rsid w:val="00C86D9C"/>
    <w:rsid w:val="00C94A14"/>
    <w:rsid w:val="00C96C31"/>
    <w:rsid w:val="00CA5811"/>
    <w:rsid w:val="00CC4B49"/>
    <w:rsid w:val="00CC5913"/>
    <w:rsid w:val="00D23D31"/>
    <w:rsid w:val="00D803F6"/>
    <w:rsid w:val="00D811E8"/>
    <w:rsid w:val="00D975ED"/>
    <w:rsid w:val="00DC79BD"/>
    <w:rsid w:val="00E319E7"/>
    <w:rsid w:val="00E31ED6"/>
    <w:rsid w:val="00E3793A"/>
    <w:rsid w:val="00E514CA"/>
    <w:rsid w:val="00E730DD"/>
    <w:rsid w:val="00E74B62"/>
    <w:rsid w:val="00E81627"/>
    <w:rsid w:val="00E91872"/>
    <w:rsid w:val="00E95D24"/>
    <w:rsid w:val="00EA12F1"/>
    <w:rsid w:val="00EA325E"/>
    <w:rsid w:val="00EC4010"/>
    <w:rsid w:val="00EE19E2"/>
    <w:rsid w:val="00EE3E4F"/>
    <w:rsid w:val="00EF0D10"/>
    <w:rsid w:val="00EF4D35"/>
    <w:rsid w:val="00F540E5"/>
    <w:rsid w:val="00F67A2D"/>
    <w:rsid w:val="00FA5AB9"/>
    <w:rsid w:val="00FC196B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钱金辉</dc:creator>
  <cp:keywords/>
  <dc:description/>
  <cp:lastModifiedBy>Administrator</cp:lastModifiedBy>
  <cp:revision>115</cp:revision>
  <cp:lastPrinted>2020-06-08T01:39:00Z</cp:lastPrinted>
  <dcterms:created xsi:type="dcterms:W3CDTF">2020-06-08T01:16:00Z</dcterms:created>
  <dcterms:modified xsi:type="dcterms:W3CDTF">2022-03-31T01:25:00Z</dcterms:modified>
</cp:coreProperties>
</file>