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8D" w:rsidRPr="001A2586" w:rsidRDefault="000A238D" w:rsidP="00296D6C">
      <w:pPr>
        <w:pStyle w:val="WPSPlain"/>
        <w:ind w:right="640" w:firstLine="700"/>
        <w:jc w:val="right"/>
        <w:textAlignment w:val="top"/>
        <w:rPr>
          <w:rFonts w:eastAsia="黑体"/>
          <w:b/>
          <w:sz w:val="32"/>
          <w:szCs w:val="32"/>
        </w:rPr>
      </w:pPr>
    </w:p>
    <w:p w:rsidR="000A238D" w:rsidRPr="001A2586" w:rsidRDefault="000A238D" w:rsidP="00296D6C">
      <w:pPr>
        <w:pStyle w:val="WPSPlain"/>
        <w:ind w:right="640" w:firstLine="700"/>
        <w:jc w:val="right"/>
        <w:textAlignment w:val="top"/>
        <w:rPr>
          <w:rFonts w:eastAsia="黑体"/>
          <w:b/>
          <w:sz w:val="32"/>
          <w:szCs w:val="32"/>
        </w:rPr>
      </w:pPr>
    </w:p>
    <w:p w:rsidR="000A238D" w:rsidRPr="001A2586" w:rsidRDefault="000A238D" w:rsidP="00296D6C">
      <w:pPr>
        <w:pStyle w:val="WPSPlain"/>
        <w:ind w:right="640" w:firstLine="700"/>
        <w:jc w:val="right"/>
        <w:textAlignment w:val="top"/>
        <w:rPr>
          <w:rFonts w:eastAsia="黑体"/>
          <w:b/>
          <w:sz w:val="32"/>
          <w:szCs w:val="32"/>
        </w:rPr>
      </w:pPr>
    </w:p>
    <w:p w:rsidR="000A238D" w:rsidRPr="001A2586" w:rsidRDefault="000A238D" w:rsidP="000A238D">
      <w:pPr>
        <w:pStyle w:val="WPSPlain"/>
        <w:ind w:firstLine="640"/>
        <w:jc w:val="right"/>
        <w:textAlignment w:val="top"/>
        <w:rPr>
          <w:rFonts w:eastAsia="仿宋_GB2312"/>
          <w:sz w:val="32"/>
          <w:szCs w:val="32"/>
        </w:rPr>
      </w:pPr>
      <w:proofErr w:type="gramStart"/>
      <w:r w:rsidRPr="001A2586">
        <w:rPr>
          <w:rFonts w:eastAsia="仿宋_GB2312"/>
          <w:sz w:val="32"/>
          <w:szCs w:val="32"/>
        </w:rPr>
        <w:t>岳港环批</w:t>
      </w:r>
      <w:proofErr w:type="gramEnd"/>
      <w:r w:rsidRPr="001A2586">
        <w:rPr>
          <w:rFonts w:eastAsia="仿宋_GB2312"/>
          <w:sz w:val="32"/>
          <w:szCs w:val="32"/>
        </w:rPr>
        <w:t>〔</w:t>
      </w:r>
      <w:r w:rsidRPr="001A2586">
        <w:rPr>
          <w:rFonts w:eastAsia="仿宋_GB2312"/>
          <w:sz w:val="32"/>
          <w:szCs w:val="32"/>
        </w:rPr>
        <w:t>2018</w:t>
      </w:r>
      <w:r w:rsidRPr="001A2586">
        <w:rPr>
          <w:rFonts w:eastAsia="仿宋_GB2312"/>
          <w:sz w:val="32"/>
          <w:szCs w:val="32"/>
        </w:rPr>
        <w:t>〕</w:t>
      </w:r>
      <w:r w:rsidRPr="001A2586">
        <w:rPr>
          <w:rFonts w:eastAsia="仿宋_GB2312"/>
          <w:sz w:val="32"/>
          <w:szCs w:val="32"/>
        </w:rPr>
        <w:t>3</w:t>
      </w:r>
      <w:r w:rsidR="002628DE" w:rsidRPr="001A2586">
        <w:rPr>
          <w:rFonts w:eastAsia="仿宋_GB2312"/>
          <w:sz w:val="32"/>
          <w:szCs w:val="32"/>
        </w:rPr>
        <w:t>9</w:t>
      </w:r>
      <w:r w:rsidRPr="001A2586">
        <w:rPr>
          <w:rFonts w:eastAsia="仿宋_GB2312"/>
          <w:sz w:val="32"/>
          <w:szCs w:val="32"/>
        </w:rPr>
        <w:t>号</w:t>
      </w:r>
    </w:p>
    <w:p w:rsidR="000A238D" w:rsidRPr="001A2586" w:rsidRDefault="000A238D" w:rsidP="000A238D">
      <w:pPr>
        <w:pStyle w:val="WPSPlain"/>
        <w:ind w:right="1280" w:firstLine="640"/>
        <w:jc w:val="right"/>
        <w:textAlignment w:val="top"/>
        <w:rPr>
          <w:rFonts w:eastAsia="仿宋_GB2312"/>
          <w:sz w:val="32"/>
          <w:szCs w:val="32"/>
        </w:rPr>
      </w:pPr>
    </w:p>
    <w:p w:rsidR="00296D6C" w:rsidRPr="008C143A" w:rsidRDefault="00296D6C" w:rsidP="007C3E91">
      <w:pPr>
        <w:widowControl/>
        <w:shd w:val="clear" w:color="auto" w:fill="FFFFFF"/>
        <w:spacing w:line="660" w:lineRule="exact"/>
        <w:ind w:firstLineChars="0" w:firstLine="0"/>
        <w:jc w:val="center"/>
        <w:rPr>
          <w:rFonts w:eastAsia="方正小标宋简体"/>
          <w:b/>
          <w:spacing w:val="-4"/>
          <w:sz w:val="40"/>
          <w:szCs w:val="40"/>
        </w:rPr>
      </w:pPr>
      <w:bookmarkStart w:id="0" w:name="_Hlk504140001"/>
      <w:r w:rsidRPr="008C143A">
        <w:rPr>
          <w:rFonts w:eastAsia="方正小标宋简体"/>
          <w:b/>
          <w:spacing w:val="-4"/>
          <w:sz w:val="40"/>
          <w:szCs w:val="40"/>
        </w:rPr>
        <w:t>关于岳阳市</w:t>
      </w:r>
      <w:proofErr w:type="gramStart"/>
      <w:r w:rsidRPr="008C143A">
        <w:rPr>
          <w:rFonts w:eastAsia="方正小标宋简体"/>
          <w:b/>
          <w:spacing w:val="-4"/>
          <w:sz w:val="40"/>
          <w:szCs w:val="40"/>
        </w:rPr>
        <w:t>钟鼎热</w:t>
      </w:r>
      <w:proofErr w:type="gramEnd"/>
      <w:r w:rsidRPr="008C143A">
        <w:rPr>
          <w:rFonts w:eastAsia="方正小标宋简体"/>
          <w:b/>
          <w:spacing w:val="-4"/>
          <w:sz w:val="40"/>
          <w:szCs w:val="40"/>
        </w:rPr>
        <w:t>工电磁科技有限公司实验炉装置项目环境影响报告表的批复</w:t>
      </w:r>
    </w:p>
    <w:bookmarkEnd w:id="0"/>
    <w:p w:rsidR="00296D6C" w:rsidRPr="001A2586" w:rsidRDefault="00296D6C" w:rsidP="000A238D">
      <w:pPr>
        <w:ind w:firstLineChars="0" w:firstLine="0"/>
        <w:jc w:val="both"/>
        <w:rPr>
          <w:rFonts w:eastAsia="仿宋_GB2312"/>
          <w:sz w:val="32"/>
        </w:rPr>
      </w:pPr>
    </w:p>
    <w:p w:rsidR="00296D6C" w:rsidRPr="001A2586" w:rsidRDefault="00296D6C" w:rsidP="000A238D">
      <w:pPr>
        <w:pStyle w:val="WPSPlain"/>
        <w:textAlignment w:val="top"/>
        <w:rPr>
          <w:rFonts w:eastAsia="仿宋_GB2312"/>
          <w:sz w:val="32"/>
          <w:szCs w:val="32"/>
        </w:rPr>
      </w:pPr>
      <w:r w:rsidRPr="001A2586">
        <w:rPr>
          <w:rFonts w:eastAsia="仿宋_GB2312"/>
          <w:sz w:val="32"/>
          <w:szCs w:val="32"/>
        </w:rPr>
        <w:t>岳阳市钟鼎热工电磁科技有限公司：</w:t>
      </w:r>
    </w:p>
    <w:p w:rsidR="001A2586" w:rsidRPr="001A2586" w:rsidRDefault="001A2586" w:rsidP="003C73BA">
      <w:pPr>
        <w:spacing w:line="560" w:lineRule="exact"/>
        <w:ind w:firstLine="640"/>
        <w:rPr>
          <w:rFonts w:eastAsia="仿宋_GB2312"/>
          <w:color w:val="000000"/>
          <w:sz w:val="32"/>
          <w:szCs w:val="32"/>
        </w:rPr>
      </w:pPr>
      <w:r w:rsidRPr="001A2586">
        <w:rPr>
          <w:rFonts w:eastAsia="仿宋_GB2312"/>
          <w:color w:val="000000"/>
          <w:sz w:val="32"/>
          <w:szCs w:val="32"/>
        </w:rPr>
        <w:t>你公司《关于申请〈</w:t>
      </w:r>
      <w:r w:rsidR="009A0428" w:rsidRPr="009A0428">
        <w:rPr>
          <w:rFonts w:eastAsia="仿宋_GB2312" w:hint="eastAsia"/>
          <w:color w:val="000000"/>
          <w:sz w:val="32"/>
          <w:szCs w:val="32"/>
        </w:rPr>
        <w:t>岳阳市钟鼎热工电磁科技有限公司实验炉装置项目</w:t>
      </w:r>
      <w:r w:rsidRPr="001A2586">
        <w:rPr>
          <w:rFonts w:eastAsia="仿宋_GB2312"/>
          <w:color w:val="000000"/>
          <w:sz w:val="32"/>
          <w:szCs w:val="32"/>
        </w:rPr>
        <w:t>环境影响报告表〉环评批复的报告》及有关附件收悉。经研究，批复如下：</w:t>
      </w:r>
    </w:p>
    <w:p w:rsidR="00296D6C" w:rsidRPr="001A2586" w:rsidRDefault="00296D6C" w:rsidP="003C73BA">
      <w:pPr>
        <w:spacing w:line="560" w:lineRule="exact"/>
        <w:ind w:firstLine="640"/>
        <w:rPr>
          <w:rFonts w:eastAsia="仿宋_GB2312"/>
          <w:sz w:val="32"/>
          <w:szCs w:val="32"/>
        </w:rPr>
      </w:pPr>
      <w:r w:rsidRPr="001A2586">
        <w:rPr>
          <w:rFonts w:eastAsia="仿宋_GB2312"/>
          <w:bCs/>
          <w:sz w:val="32"/>
          <w:szCs w:val="32"/>
        </w:rPr>
        <w:t>一、</w:t>
      </w:r>
      <w:bookmarkStart w:id="1" w:name="OLE_LINK4"/>
      <w:bookmarkStart w:id="2" w:name="OLE_LINK8"/>
      <w:r w:rsidRPr="001A2586">
        <w:rPr>
          <w:rFonts w:eastAsia="仿宋_GB2312"/>
          <w:bCs/>
          <w:sz w:val="32"/>
          <w:szCs w:val="32"/>
        </w:rPr>
        <w:t>岳阳市钟鼎热工电磁科技有限公司拟投资</w:t>
      </w:r>
      <w:r w:rsidRPr="001A2586">
        <w:rPr>
          <w:rFonts w:eastAsia="仿宋_GB2312"/>
          <w:bCs/>
          <w:sz w:val="32"/>
          <w:szCs w:val="32"/>
        </w:rPr>
        <w:t>1966</w:t>
      </w:r>
      <w:r w:rsidRPr="001A2586">
        <w:rPr>
          <w:rFonts w:eastAsia="仿宋_GB2312"/>
          <w:bCs/>
          <w:sz w:val="32"/>
          <w:szCs w:val="32"/>
        </w:rPr>
        <w:t>万元在岳阳市城陵矶新港区建设岳阳市钟鼎热工电磁科技有限公司实验炉装置项目，项目用地面积</w:t>
      </w:r>
      <w:r w:rsidRPr="001A2586">
        <w:rPr>
          <w:rFonts w:eastAsia="仿宋_GB2312"/>
          <w:bCs/>
          <w:sz w:val="32"/>
          <w:szCs w:val="32"/>
        </w:rPr>
        <w:t>5000</w:t>
      </w:r>
      <w:r w:rsidR="003C4BAE">
        <w:rPr>
          <w:rFonts w:eastAsia="仿宋_GB2312" w:hint="eastAsia"/>
          <w:bCs/>
          <w:sz w:val="32"/>
          <w:szCs w:val="32"/>
        </w:rPr>
        <w:t xml:space="preserve"> </w:t>
      </w:r>
      <w:r w:rsidRPr="001A2586">
        <w:rPr>
          <w:rFonts w:eastAsia="仿宋_GB2312"/>
          <w:bCs/>
          <w:sz w:val="32"/>
          <w:szCs w:val="32"/>
        </w:rPr>
        <w:t>m</w:t>
      </w:r>
      <w:r w:rsidRPr="001A2586">
        <w:rPr>
          <w:rFonts w:eastAsia="仿宋_GB2312"/>
          <w:bCs/>
          <w:sz w:val="32"/>
          <w:szCs w:val="32"/>
          <w:vertAlign w:val="superscript"/>
        </w:rPr>
        <w:t>2</w:t>
      </w:r>
      <w:r w:rsidRPr="001A2586">
        <w:rPr>
          <w:rFonts w:eastAsia="仿宋_GB2312"/>
          <w:bCs/>
          <w:sz w:val="32"/>
          <w:szCs w:val="32"/>
        </w:rPr>
        <w:t>。主要建设内容</w:t>
      </w:r>
      <w:r w:rsidR="002F54AD">
        <w:rPr>
          <w:rFonts w:eastAsia="仿宋_GB2312"/>
          <w:bCs/>
          <w:sz w:val="32"/>
          <w:szCs w:val="32"/>
        </w:rPr>
        <w:t>包括</w:t>
      </w:r>
      <w:r w:rsidRPr="001A2586">
        <w:rPr>
          <w:rFonts w:eastAsia="仿宋_GB2312"/>
          <w:bCs/>
          <w:sz w:val="32"/>
          <w:szCs w:val="32"/>
        </w:rPr>
        <w:t>：红外烟气分析仪、红外成像系统、炉膛压力传感器等试验设备仪器，并添置</w:t>
      </w:r>
      <w:r w:rsidRPr="001A2586">
        <w:rPr>
          <w:rFonts w:eastAsia="仿宋_GB2312"/>
          <w:bCs/>
          <w:sz w:val="32"/>
          <w:szCs w:val="32"/>
        </w:rPr>
        <w:t>CO</w:t>
      </w:r>
      <w:r w:rsidRPr="001A2586">
        <w:rPr>
          <w:rFonts w:eastAsia="仿宋_GB2312"/>
          <w:bCs/>
          <w:sz w:val="32"/>
          <w:szCs w:val="32"/>
        </w:rPr>
        <w:t>控制系统软件、网络拓扑及远程监控系统，配备微机、打印机等办公辅助设施，建设试验炉及空气预热系统，微机操作控制室以及废热回收装置实验区</w:t>
      </w:r>
      <w:bookmarkEnd w:id="1"/>
      <w:r w:rsidR="008A1AAD">
        <w:rPr>
          <w:rFonts w:eastAsia="仿宋_GB2312" w:hint="eastAsia"/>
          <w:bCs/>
          <w:sz w:val="32"/>
          <w:szCs w:val="32"/>
        </w:rPr>
        <w:t>；</w:t>
      </w:r>
      <w:r w:rsidR="002F54AD" w:rsidRPr="002F54AD">
        <w:rPr>
          <w:rFonts w:eastAsia="仿宋_GB2312" w:hint="eastAsia"/>
          <w:bCs/>
          <w:sz w:val="32"/>
          <w:szCs w:val="32"/>
        </w:rPr>
        <w:t>辅助工程、环保工程和公用工程依托原有工程</w:t>
      </w:r>
      <w:r w:rsidRPr="001A2586">
        <w:rPr>
          <w:rFonts w:eastAsia="仿宋_GB2312"/>
          <w:bCs/>
          <w:sz w:val="32"/>
          <w:szCs w:val="32"/>
        </w:rPr>
        <w:t>项目</w:t>
      </w:r>
      <w:r w:rsidR="002F54AD">
        <w:rPr>
          <w:rFonts w:eastAsia="仿宋_GB2312" w:hint="eastAsia"/>
          <w:bCs/>
          <w:sz w:val="32"/>
          <w:szCs w:val="32"/>
        </w:rPr>
        <w:t>。</w:t>
      </w:r>
      <w:r w:rsidR="008A1AAD" w:rsidRPr="001A2586">
        <w:rPr>
          <w:rFonts w:eastAsia="仿宋_GB2312"/>
          <w:bCs/>
          <w:sz w:val="32"/>
          <w:szCs w:val="32"/>
        </w:rPr>
        <w:t>项目利用辐射</w:t>
      </w:r>
      <w:r w:rsidR="008A1AAD" w:rsidRPr="001A2586">
        <w:rPr>
          <w:rFonts w:eastAsia="仿宋_GB2312"/>
          <w:bCs/>
          <w:sz w:val="32"/>
          <w:szCs w:val="32"/>
        </w:rPr>
        <w:t>+</w:t>
      </w:r>
      <w:r w:rsidR="008A1AAD" w:rsidRPr="001A2586">
        <w:rPr>
          <w:rFonts w:eastAsia="仿宋_GB2312"/>
          <w:bCs/>
          <w:sz w:val="32"/>
          <w:szCs w:val="32"/>
        </w:rPr>
        <w:t>对流立式方形炉</w:t>
      </w:r>
      <w:r w:rsidR="008A1AAD" w:rsidRPr="001A2586">
        <w:rPr>
          <w:rFonts w:eastAsia="仿宋_GB2312"/>
          <w:bCs/>
          <w:sz w:val="32"/>
          <w:szCs w:val="32"/>
        </w:rPr>
        <w:t>1</w:t>
      </w:r>
      <w:r w:rsidR="008A1AAD" w:rsidRPr="001A2586">
        <w:rPr>
          <w:rFonts w:eastAsia="仿宋_GB2312"/>
          <w:bCs/>
          <w:sz w:val="32"/>
          <w:szCs w:val="32"/>
        </w:rPr>
        <w:t>台、辐射方形炉</w:t>
      </w:r>
      <w:r w:rsidR="008A1AAD" w:rsidRPr="001A2586">
        <w:rPr>
          <w:rFonts w:eastAsia="仿宋_GB2312"/>
          <w:bCs/>
          <w:sz w:val="32"/>
          <w:szCs w:val="32"/>
        </w:rPr>
        <w:t>1</w:t>
      </w:r>
      <w:r w:rsidR="008A1AAD" w:rsidRPr="001A2586">
        <w:rPr>
          <w:rFonts w:eastAsia="仿宋_GB2312"/>
          <w:bCs/>
          <w:sz w:val="32"/>
          <w:szCs w:val="32"/>
        </w:rPr>
        <w:t>台、卧式炉</w:t>
      </w:r>
      <w:r w:rsidR="008A1AAD" w:rsidRPr="001A2586">
        <w:rPr>
          <w:rFonts w:eastAsia="仿宋_GB2312"/>
          <w:bCs/>
          <w:sz w:val="32"/>
          <w:szCs w:val="32"/>
        </w:rPr>
        <w:t>1</w:t>
      </w:r>
      <w:r w:rsidR="008A1AAD" w:rsidRPr="001A2586">
        <w:rPr>
          <w:rFonts w:eastAsia="仿宋_GB2312"/>
          <w:bCs/>
          <w:sz w:val="32"/>
          <w:szCs w:val="32"/>
        </w:rPr>
        <w:t>台进行试验。</w:t>
      </w:r>
      <w:r w:rsidR="002F54AD">
        <w:rPr>
          <w:rFonts w:eastAsia="仿宋_GB2312"/>
          <w:bCs/>
          <w:sz w:val="32"/>
          <w:szCs w:val="32"/>
        </w:rPr>
        <w:t>项目</w:t>
      </w:r>
      <w:r w:rsidRPr="001A2586">
        <w:rPr>
          <w:rFonts w:eastAsia="仿宋_GB2312"/>
          <w:bCs/>
          <w:sz w:val="32"/>
          <w:szCs w:val="32"/>
        </w:rPr>
        <w:t>建设符合国家产业政策，根据湖南志远环境咨询服务有限公司编制的《岳阳市钟鼎热工电磁科技有限公司实验炉装置项目环境影响报告表（报批稿）》基</w:t>
      </w:r>
      <w:r w:rsidRPr="001A2586">
        <w:rPr>
          <w:rFonts w:eastAsia="仿宋_GB2312"/>
          <w:bCs/>
          <w:sz w:val="32"/>
          <w:szCs w:val="32"/>
        </w:rPr>
        <w:lastRenderedPageBreak/>
        <w:t>本内容、结论，专家评审意见，</w:t>
      </w:r>
      <w:bookmarkEnd w:id="2"/>
      <w:r w:rsidR="002F54AD" w:rsidRPr="00B152C8">
        <w:rPr>
          <w:rFonts w:eastAsia="仿宋_GB2312"/>
          <w:color w:val="000000"/>
          <w:sz w:val="32"/>
          <w:szCs w:val="32"/>
        </w:rPr>
        <w:t>从环境保护角度考虑，</w:t>
      </w:r>
      <w:r w:rsidR="002F54AD">
        <w:rPr>
          <w:rFonts w:eastAsia="仿宋_GB2312"/>
          <w:color w:val="000000"/>
          <w:sz w:val="32"/>
          <w:szCs w:val="32"/>
        </w:rPr>
        <w:t>同意项目建设</w:t>
      </w:r>
      <w:r w:rsidRPr="001A2586">
        <w:rPr>
          <w:rFonts w:eastAsia="仿宋_GB2312"/>
          <w:bCs/>
          <w:sz w:val="32"/>
          <w:szCs w:val="32"/>
        </w:rPr>
        <w:t>。</w:t>
      </w:r>
    </w:p>
    <w:p w:rsidR="00296D6C" w:rsidRPr="001A2586" w:rsidRDefault="00296D6C" w:rsidP="003C73BA">
      <w:pPr>
        <w:spacing w:line="560" w:lineRule="exact"/>
        <w:ind w:firstLine="640"/>
        <w:rPr>
          <w:rFonts w:eastAsia="仿宋_GB2312"/>
          <w:sz w:val="32"/>
          <w:szCs w:val="32"/>
        </w:rPr>
      </w:pPr>
      <w:r w:rsidRPr="001A2586">
        <w:rPr>
          <w:rFonts w:eastAsia="仿宋_GB2312"/>
          <w:sz w:val="32"/>
          <w:szCs w:val="32"/>
        </w:rPr>
        <w:t>二、项目营运过程中，须全面落实环境影响报告表提出的各项环保措施，并着重做好以下工作：</w:t>
      </w:r>
      <w:r w:rsidRPr="001A2586">
        <w:rPr>
          <w:rFonts w:eastAsia="仿宋_GB2312"/>
          <w:sz w:val="32"/>
          <w:szCs w:val="32"/>
        </w:rPr>
        <w:t xml:space="preserve"> </w:t>
      </w:r>
    </w:p>
    <w:p w:rsidR="00296D6C" w:rsidRPr="001A2586" w:rsidRDefault="008A1AAD" w:rsidP="003C73BA">
      <w:pPr>
        <w:spacing w:line="560" w:lineRule="exact"/>
        <w:ind w:firstLine="640"/>
        <w:rPr>
          <w:rFonts w:eastAsia="仿宋_GB2312"/>
          <w:kern w:val="2"/>
          <w:sz w:val="32"/>
          <w:szCs w:val="32"/>
        </w:rPr>
      </w:pPr>
      <w:r>
        <w:rPr>
          <w:rFonts w:eastAsia="仿宋_GB2312" w:hint="eastAsia"/>
          <w:sz w:val="32"/>
          <w:szCs w:val="32"/>
        </w:rPr>
        <w:t>1</w:t>
      </w:r>
      <w:r>
        <w:rPr>
          <w:rFonts w:eastAsia="仿宋_GB2312" w:hint="eastAsia"/>
          <w:sz w:val="32"/>
          <w:szCs w:val="32"/>
        </w:rPr>
        <w:t>、</w:t>
      </w:r>
      <w:r w:rsidR="00296D6C" w:rsidRPr="001A2586">
        <w:rPr>
          <w:rFonts w:eastAsia="仿宋_GB2312"/>
          <w:kern w:val="2"/>
          <w:sz w:val="32"/>
          <w:szCs w:val="32"/>
        </w:rPr>
        <w:t>大气污染防治工作。</w:t>
      </w:r>
      <w:r>
        <w:rPr>
          <w:rFonts w:eastAsia="仿宋_GB2312"/>
          <w:kern w:val="2"/>
          <w:sz w:val="32"/>
          <w:szCs w:val="32"/>
        </w:rPr>
        <w:t>燃烧炉产生的</w:t>
      </w:r>
      <w:r w:rsidR="00A77B76" w:rsidRPr="00A77B76">
        <w:rPr>
          <w:rFonts w:eastAsia="仿宋_GB2312" w:hint="eastAsia"/>
          <w:kern w:val="2"/>
          <w:sz w:val="32"/>
          <w:szCs w:val="32"/>
        </w:rPr>
        <w:t>SO</w:t>
      </w:r>
      <w:r w:rsidR="00A77B76" w:rsidRPr="00A77B76">
        <w:rPr>
          <w:rFonts w:eastAsia="仿宋_GB2312" w:hint="eastAsia"/>
          <w:kern w:val="2"/>
          <w:sz w:val="32"/>
          <w:szCs w:val="32"/>
          <w:vertAlign w:val="subscript"/>
        </w:rPr>
        <w:t>2</w:t>
      </w:r>
      <w:r w:rsidR="00A77B76" w:rsidRPr="00A77B76">
        <w:rPr>
          <w:rFonts w:eastAsia="仿宋_GB2312" w:hint="eastAsia"/>
          <w:kern w:val="2"/>
          <w:sz w:val="32"/>
          <w:szCs w:val="32"/>
        </w:rPr>
        <w:t>、</w:t>
      </w:r>
      <w:proofErr w:type="spellStart"/>
      <w:r w:rsidR="00A77B76" w:rsidRPr="00A77B76">
        <w:rPr>
          <w:rFonts w:eastAsia="仿宋_GB2312" w:hint="eastAsia"/>
          <w:kern w:val="2"/>
          <w:sz w:val="32"/>
          <w:szCs w:val="32"/>
        </w:rPr>
        <w:t>NO</w:t>
      </w:r>
      <w:r w:rsidR="00A77B76" w:rsidRPr="00A77B76">
        <w:rPr>
          <w:rFonts w:eastAsia="仿宋_GB2312" w:hint="eastAsia"/>
          <w:kern w:val="2"/>
          <w:sz w:val="32"/>
          <w:szCs w:val="32"/>
          <w:vertAlign w:val="subscript"/>
        </w:rPr>
        <w:t>x</w:t>
      </w:r>
      <w:proofErr w:type="spellEnd"/>
      <w:r w:rsidR="00A77B76" w:rsidRPr="00A77B76">
        <w:rPr>
          <w:rFonts w:eastAsia="仿宋_GB2312" w:hint="eastAsia"/>
          <w:kern w:val="2"/>
          <w:sz w:val="32"/>
          <w:szCs w:val="32"/>
        </w:rPr>
        <w:t>和颗粒物</w:t>
      </w:r>
      <w:r>
        <w:rPr>
          <w:rFonts w:eastAsia="仿宋_GB2312"/>
          <w:kern w:val="2"/>
          <w:sz w:val="32"/>
          <w:szCs w:val="32"/>
        </w:rPr>
        <w:t>达到</w:t>
      </w:r>
      <w:r w:rsidRPr="001A2586">
        <w:rPr>
          <w:rFonts w:eastAsia="仿宋_GB2312"/>
          <w:kern w:val="2"/>
          <w:sz w:val="32"/>
          <w:szCs w:val="32"/>
        </w:rPr>
        <w:t>《大气污染物综合排放标准》</w:t>
      </w:r>
      <w:r w:rsidR="00A77B76" w:rsidRPr="003E4939">
        <w:rPr>
          <w:rFonts w:eastAsia="仿宋_GB2312" w:hint="eastAsia"/>
          <w:color w:val="000000"/>
          <w:sz w:val="32"/>
          <w:szCs w:val="32"/>
        </w:rPr>
        <w:t>(GB16297-1996)</w:t>
      </w:r>
      <w:r w:rsidR="00A77B76" w:rsidRPr="003E4939">
        <w:rPr>
          <w:rFonts w:eastAsia="仿宋_GB2312" w:hint="eastAsia"/>
          <w:color w:val="000000"/>
          <w:sz w:val="32"/>
          <w:szCs w:val="32"/>
        </w:rPr>
        <w:t>相关限值要求</w:t>
      </w:r>
      <w:r>
        <w:rPr>
          <w:rFonts w:eastAsia="仿宋_GB2312"/>
          <w:kern w:val="2"/>
          <w:sz w:val="32"/>
          <w:szCs w:val="32"/>
        </w:rPr>
        <w:t>后通过各自烟囱</w:t>
      </w:r>
      <w:r w:rsidR="00A77B76">
        <w:rPr>
          <w:rFonts w:eastAsia="仿宋_GB2312"/>
          <w:kern w:val="2"/>
          <w:sz w:val="32"/>
          <w:szCs w:val="32"/>
        </w:rPr>
        <w:t>高空排放</w:t>
      </w:r>
      <w:r w:rsidR="00A77B76">
        <w:rPr>
          <w:rFonts w:eastAsia="仿宋_GB2312" w:hint="eastAsia"/>
          <w:kern w:val="2"/>
          <w:sz w:val="32"/>
          <w:szCs w:val="32"/>
        </w:rPr>
        <w:t>。</w:t>
      </w:r>
    </w:p>
    <w:p w:rsidR="00296D6C" w:rsidRPr="006A366B" w:rsidRDefault="005C5D3B" w:rsidP="003C73BA">
      <w:pPr>
        <w:spacing w:line="560" w:lineRule="exact"/>
        <w:ind w:firstLine="640"/>
        <w:rPr>
          <w:rFonts w:eastAsia="仿宋_GB2312"/>
          <w:color w:val="000000"/>
          <w:sz w:val="32"/>
          <w:szCs w:val="32"/>
        </w:rPr>
      </w:pPr>
      <w:r>
        <w:rPr>
          <w:rFonts w:eastAsia="仿宋_GB2312" w:hint="eastAsia"/>
          <w:kern w:val="2"/>
          <w:sz w:val="32"/>
          <w:szCs w:val="32"/>
        </w:rPr>
        <w:t>2</w:t>
      </w:r>
      <w:r>
        <w:rPr>
          <w:rFonts w:eastAsia="仿宋_GB2312" w:hint="eastAsia"/>
          <w:kern w:val="2"/>
          <w:sz w:val="32"/>
          <w:szCs w:val="32"/>
        </w:rPr>
        <w:t>、</w:t>
      </w:r>
      <w:r w:rsidR="00296D6C" w:rsidRPr="001A2586">
        <w:rPr>
          <w:rFonts w:eastAsia="仿宋_GB2312"/>
          <w:kern w:val="2"/>
          <w:sz w:val="32"/>
          <w:szCs w:val="32"/>
        </w:rPr>
        <w:t>废水污染防治工作。严格按</w:t>
      </w:r>
      <w:r w:rsidR="00296D6C" w:rsidRPr="001A2586">
        <w:rPr>
          <w:rFonts w:eastAsia="仿宋_GB2312"/>
          <w:kern w:val="2"/>
          <w:sz w:val="32"/>
          <w:szCs w:val="32"/>
        </w:rPr>
        <w:t>“</w:t>
      </w:r>
      <w:r w:rsidR="00296D6C" w:rsidRPr="001A2586">
        <w:rPr>
          <w:rFonts w:eastAsia="仿宋_GB2312"/>
          <w:kern w:val="2"/>
          <w:sz w:val="32"/>
          <w:szCs w:val="32"/>
        </w:rPr>
        <w:t>雨污分流、污</w:t>
      </w:r>
      <w:proofErr w:type="gramStart"/>
      <w:r w:rsidR="00296D6C" w:rsidRPr="001A2586">
        <w:rPr>
          <w:rFonts w:eastAsia="仿宋_GB2312"/>
          <w:kern w:val="2"/>
          <w:sz w:val="32"/>
          <w:szCs w:val="32"/>
        </w:rPr>
        <w:t>污</w:t>
      </w:r>
      <w:proofErr w:type="gramEnd"/>
      <w:r w:rsidR="00296D6C" w:rsidRPr="001A2586">
        <w:rPr>
          <w:rFonts w:eastAsia="仿宋_GB2312"/>
          <w:kern w:val="2"/>
          <w:sz w:val="32"/>
          <w:szCs w:val="32"/>
        </w:rPr>
        <w:t>分流</w:t>
      </w:r>
      <w:r w:rsidR="00296D6C" w:rsidRPr="001A2586">
        <w:rPr>
          <w:rFonts w:eastAsia="仿宋_GB2312"/>
          <w:kern w:val="2"/>
          <w:sz w:val="32"/>
          <w:szCs w:val="32"/>
        </w:rPr>
        <w:t>”</w:t>
      </w:r>
      <w:r w:rsidR="00296D6C" w:rsidRPr="001A2586">
        <w:rPr>
          <w:rFonts w:eastAsia="仿宋_GB2312"/>
          <w:kern w:val="2"/>
          <w:sz w:val="32"/>
          <w:szCs w:val="32"/>
        </w:rPr>
        <w:t>原则，规范建设厂区雨污管网。生活污水经化粪池处理达到《污染物综合排放标准》（</w:t>
      </w:r>
      <w:r w:rsidR="00296D6C" w:rsidRPr="001A2586">
        <w:rPr>
          <w:rFonts w:eastAsia="仿宋_GB2312"/>
          <w:kern w:val="2"/>
          <w:sz w:val="32"/>
          <w:szCs w:val="32"/>
        </w:rPr>
        <w:t>GB8978-1996</w:t>
      </w:r>
      <w:r w:rsidR="00296D6C" w:rsidRPr="001A2586">
        <w:rPr>
          <w:rFonts w:eastAsia="仿宋_GB2312"/>
          <w:kern w:val="2"/>
          <w:sz w:val="32"/>
          <w:szCs w:val="32"/>
        </w:rPr>
        <w:t>）三级标准后排入</w:t>
      </w:r>
      <w:r w:rsidR="006A366B">
        <w:rPr>
          <w:rFonts w:eastAsia="仿宋_GB2312" w:hint="eastAsia"/>
          <w:kern w:val="2"/>
          <w:sz w:val="32"/>
          <w:szCs w:val="32"/>
        </w:rPr>
        <w:t>市政</w:t>
      </w:r>
      <w:r w:rsidR="006A366B">
        <w:rPr>
          <w:rFonts w:eastAsia="仿宋_GB2312"/>
          <w:kern w:val="2"/>
          <w:sz w:val="32"/>
          <w:szCs w:val="32"/>
        </w:rPr>
        <w:t>管网</w:t>
      </w:r>
      <w:r w:rsidR="006A366B">
        <w:rPr>
          <w:rFonts w:eastAsia="仿宋_GB2312" w:hint="eastAsia"/>
          <w:kern w:val="2"/>
          <w:sz w:val="32"/>
          <w:szCs w:val="32"/>
        </w:rPr>
        <w:t>，</w:t>
      </w:r>
      <w:r w:rsidR="006A366B">
        <w:rPr>
          <w:rFonts w:eastAsia="仿宋_GB2312" w:hint="eastAsia"/>
          <w:color w:val="000000"/>
          <w:sz w:val="32"/>
          <w:szCs w:val="32"/>
        </w:rPr>
        <w:t>最终</w:t>
      </w:r>
      <w:r w:rsidR="006A366B" w:rsidRPr="00B152C8">
        <w:rPr>
          <w:rFonts w:eastAsia="仿宋_GB2312" w:hint="eastAsia"/>
          <w:color w:val="000000"/>
          <w:sz w:val="32"/>
          <w:szCs w:val="32"/>
        </w:rPr>
        <w:t>经过</w:t>
      </w:r>
      <w:r w:rsidR="006A366B" w:rsidRPr="00B152C8">
        <w:rPr>
          <w:rFonts w:eastAsia="仿宋_GB2312"/>
          <w:color w:val="000000"/>
          <w:sz w:val="32"/>
          <w:szCs w:val="32"/>
        </w:rPr>
        <w:t>湖南城陵矶临港产业新区污水处理厂</w:t>
      </w:r>
      <w:r w:rsidR="006A366B" w:rsidRPr="00B152C8">
        <w:rPr>
          <w:rFonts w:eastAsia="仿宋_GB2312" w:hint="eastAsia"/>
          <w:color w:val="000000"/>
          <w:sz w:val="32"/>
          <w:szCs w:val="32"/>
        </w:rPr>
        <w:t>处理达标后外排</w:t>
      </w:r>
      <w:r w:rsidR="00296D6C" w:rsidRPr="001A2586">
        <w:rPr>
          <w:rFonts w:eastAsia="仿宋_GB2312"/>
          <w:kern w:val="2"/>
          <w:sz w:val="32"/>
          <w:szCs w:val="32"/>
        </w:rPr>
        <w:t>。</w:t>
      </w:r>
    </w:p>
    <w:p w:rsidR="005C5D3B" w:rsidRDefault="005C5D3B" w:rsidP="003C73BA">
      <w:pPr>
        <w:spacing w:line="560" w:lineRule="exact"/>
        <w:ind w:firstLine="640"/>
        <w:rPr>
          <w:rFonts w:eastAsia="仿宋_GB2312"/>
          <w:color w:val="000000"/>
          <w:spacing w:val="-2"/>
          <w:sz w:val="32"/>
          <w:szCs w:val="32"/>
        </w:rPr>
      </w:pPr>
      <w:r>
        <w:rPr>
          <w:rFonts w:eastAsia="仿宋_GB2312" w:hint="eastAsia"/>
          <w:kern w:val="2"/>
          <w:sz w:val="32"/>
          <w:szCs w:val="32"/>
        </w:rPr>
        <w:t>3</w:t>
      </w:r>
      <w:r>
        <w:rPr>
          <w:rFonts w:eastAsia="仿宋_GB2312" w:hint="eastAsia"/>
          <w:kern w:val="2"/>
          <w:sz w:val="32"/>
          <w:szCs w:val="32"/>
        </w:rPr>
        <w:t>、</w:t>
      </w:r>
      <w:r w:rsidR="00296D6C" w:rsidRPr="001A2586">
        <w:rPr>
          <w:rFonts w:eastAsia="仿宋_GB2312"/>
          <w:sz w:val="32"/>
          <w:szCs w:val="32"/>
        </w:rPr>
        <w:t>噪声污染防治工作。</w:t>
      </w:r>
      <w:r w:rsidRPr="00E76B68">
        <w:rPr>
          <w:rFonts w:eastAsia="仿宋_GB2312"/>
          <w:color w:val="000000"/>
          <w:spacing w:val="-2"/>
          <w:sz w:val="32"/>
          <w:szCs w:val="32"/>
        </w:rPr>
        <w:t>合理布局，对产生高噪声的设备必须采取隔声、减振、消音措施，确保厂界噪声达到《工业企业厂界环境噪声排放标准》（</w:t>
      </w:r>
      <w:r w:rsidRPr="00E76B68">
        <w:rPr>
          <w:rFonts w:eastAsia="仿宋_GB2312"/>
          <w:color w:val="000000"/>
          <w:spacing w:val="-2"/>
          <w:sz w:val="32"/>
          <w:szCs w:val="32"/>
        </w:rPr>
        <w:t>GB12348-2008</w:t>
      </w:r>
      <w:r w:rsidRPr="00E76B68">
        <w:rPr>
          <w:rFonts w:eastAsia="仿宋_GB2312"/>
          <w:color w:val="000000"/>
          <w:spacing w:val="-2"/>
          <w:sz w:val="32"/>
          <w:szCs w:val="32"/>
        </w:rPr>
        <w:t>）中</w:t>
      </w:r>
      <w:r w:rsidRPr="00E76B68">
        <w:rPr>
          <w:rFonts w:eastAsia="仿宋_GB2312"/>
          <w:color w:val="000000"/>
          <w:spacing w:val="-2"/>
          <w:sz w:val="32"/>
          <w:szCs w:val="32"/>
        </w:rPr>
        <w:t>3</w:t>
      </w:r>
      <w:r w:rsidRPr="00E76B68">
        <w:rPr>
          <w:rFonts w:eastAsia="仿宋_GB2312"/>
          <w:color w:val="000000"/>
          <w:spacing w:val="-2"/>
          <w:sz w:val="32"/>
          <w:szCs w:val="32"/>
        </w:rPr>
        <w:t>类标准。</w:t>
      </w:r>
      <w:r>
        <w:rPr>
          <w:rFonts w:eastAsia="仿宋_GB2312" w:hint="eastAsia"/>
          <w:color w:val="000000"/>
          <w:spacing w:val="-2"/>
          <w:sz w:val="32"/>
          <w:szCs w:val="32"/>
        </w:rPr>
        <w:t xml:space="preserve">  </w:t>
      </w:r>
    </w:p>
    <w:p w:rsidR="00D013D8" w:rsidRDefault="004D35C8" w:rsidP="003C73BA">
      <w:pPr>
        <w:spacing w:line="560" w:lineRule="exact"/>
        <w:ind w:firstLine="640"/>
        <w:jc w:val="both"/>
        <w:rPr>
          <w:rFonts w:eastAsia="仿宋_GB2312"/>
          <w:color w:val="000000"/>
          <w:sz w:val="32"/>
          <w:szCs w:val="32"/>
        </w:rPr>
      </w:pPr>
      <w:r>
        <w:rPr>
          <w:rFonts w:eastAsia="仿宋_GB2312" w:hint="eastAsia"/>
          <w:color w:val="000000"/>
          <w:sz w:val="32"/>
          <w:szCs w:val="32"/>
        </w:rPr>
        <w:t>4</w:t>
      </w:r>
      <w:r w:rsidR="0021079A">
        <w:rPr>
          <w:rFonts w:eastAsia="仿宋_GB2312" w:hint="eastAsia"/>
          <w:color w:val="000000"/>
          <w:sz w:val="32"/>
          <w:szCs w:val="32"/>
        </w:rPr>
        <w:t>、</w:t>
      </w:r>
      <w:r w:rsidR="00D013D8" w:rsidRPr="007F149C">
        <w:rPr>
          <w:rFonts w:eastAsia="仿宋_GB2312" w:hint="eastAsia"/>
          <w:color w:val="000000"/>
          <w:sz w:val="32"/>
          <w:szCs w:val="32"/>
        </w:rPr>
        <w:t>加强运营期风险防范。落实各项风险</w:t>
      </w:r>
      <w:r w:rsidR="00D013D8">
        <w:rPr>
          <w:rFonts w:eastAsia="仿宋_GB2312" w:hint="eastAsia"/>
          <w:color w:val="000000"/>
          <w:sz w:val="32"/>
          <w:szCs w:val="32"/>
        </w:rPr>
        <w:t>防范措施，防治风险事故的发生，加强生产系统和环保设备维护和管理，</w:t>
      </w:r>
      <w:r w:rsidR="00D013D8" w:rsidRPr="007F149C">
        <w:rPr>
          <w:rFonts w:eastAsia="仿宋_GB2312" w:hint="eastAsia"/>
          <w:color w:val="000000"/>
          <w:sz w:val="32"/>
          <w:szCs w:val="32"/>
        </w:rPr>
        <w:t>储备风险救助物资，杜绝环境风险事故发生。</w:t>
      </w:r>
    </w:p>
    <w:p w:rsidR="004D35C8" w:rsidRPr="004D35C8" w:rsidRDefault="004D35C8" w:rsidP="003C73BA">
      <w:pPr>
        <w:spacing w:line="560" w:lineRule="exact"/>
        <w:ind w:firstLine="640"/>
        <w:rPr>
          <w:rFonts w:eastAsia="仿宋_GB2312"/>
          <w:color w:val="000000"/>
          <w:sz w:val="32"/>
          <w:szCs w:val="32"/>
        </w:rPr>
      </w:pPr>
      <w:r>
        <w:rPr>
          <w:rFonts w:eastAsia="仿宋_GB2312" w:hint="eastAsia"/>
          <w:color w:val="000000"/>
          <w:sz w:val="32"/>
          <w:szCs w:val="32"/>
        </w:rPr>
        <w:t>5</w:t>
      </w:r>
      <w:r>
        <w:rPr>
          <w:rFonts w:eastAsia="仿宋_GB2312" w:hint="eastAsia"/>
          <w:color w:val="000000"/>
          <w:sz w:val="32"/>
          <w:szCs w:val="32"/>
        </w:rPr>
        <w:t>、</w:t>
      </w:r>
      <w:r w:rsidRPr="00B152C8">
        <w:rPr>
          <w:rFonts w:eastAsia="仿宋_GB2312"/>
          <w:color w:val="000000"/>
          <w:sz w:val="32"/>
          <w:szCs w:val="32"/>
        </w:rPr>
        <w:t>本项目核定的总量指标为：</w:t>
      </w:r>
      <w:r w:rsidRPr="00A77B76">
        <w:rPr>
          <w:rFonts w:eastAsia="仿宋_GB2312" w:hint="eastAsia"/>
          <w:kern w:val="2"/>
          <w:sz w:val="32"/>
          <w:szCs w:val="32"/>
        </w:rPr>
        <w:t>SO</w:t>
      </w:r>
      <w:r w:rsidRPr="00A77B76">
        <w:rPr>
          <w:rFonts w:eastAsia="仿宋_GB2312" w:hint="eastAsia"/>
          <w:kern w:val="2"/>
          <w:sz w:val="32"/>
          <w:szCs w:val="32"/>
          <w:vertAlign w:val="subscript"/>
        </w:rPr>
        <w:t>2</w:t>
      </w:r>
      <w:r>
        <w:rPr>
          <w:rFonts w:eastAsia="仿宋_GB2312" w:hint="eastAsia"/>
          <w:color w:val="000000"/>
          <w:sz w:val="32"/>
          <w:szCs w:val="32"/>
        </w:rPr>
        <w:t>≤</w:t>
      </w:r>
      <w:r>
        <w:rPr>
          <w:rFonts w:eastAsia="仿宋_GB2312" w:hint="eastAsia"/>
          <w:color w:val="000000"/>
          <w:sz w:val="32"/>
          <w:szCs w:val="32"/>
        </w:rPr>
        <w:t>0.042 t/a</w:t>
      </w:r>
      <w:r>
        <w:rPr>
          <w:rFonts w:eastAsia="仿宋_GB2312" w:hint="eastAsia"/>
          <w:color w:val="000000"/>
          <w:sz w:val="32"/>
          <w:szCs w:val="32"/>
        </w:rPr>
        <w:t>，</w:t>
      </w:r>
      <w:proofErr w:type="spellStart"/>
      <w:r w:rsidRPr="00A77B76">
        <w:rPr>
          <w:rFonts w:eastAsia="仿宋_GB2312" w:hint="eastAsia"/>
          <w:kern w:val="2"/>
          <w:sz w:val="32"/>
          <w:szCs w:val="32"/>
        </w:rPr>
        <w:t>NO</w:t>
      </w:r>
      <w:r w:rsidRPr="00A77B76">
        <w:rPr>
          <w:rFonts w:eastAsia="仿宋_GB2312" w:hint="eastAsia"/>
          <w:kern w:val="2"/>
          <w:sz w:val="32"/>
          <w:szCs w:val="32"/>
          <w:vertAlign w:val="subscript"/>
        </w:rPr>
        <w:t>x</w:t>
      </w:r>
      <w:proofErr w:type="spellEnd"/>
      <w:r>
        <w:rPr>
          <w:rFonts w:eastAsia="仿宋_GB2312" w:hint="eastAsia"/>
          <w:color w:val="000000"/>
          <w:sz w:val="32"/>
          <w:szCs w:val="32"/>
        </w:rPr>
        <w:t>≤</w:t>
      </w:r>
      <w:r>
        <w:rPr>
          <w:rFonts w:eastAsia="仿宋_GB2312" w:hint="eastAsia"/>
          <w:color w:val="000000"/>
          <w:sz w:val="32"/>
          <w:szCs w:val="32"/>
        </w:rPr>
        <w:t xml:space="preserve">0.0655 </w:t>
      </w:r>
      <w:r w:rsidRPr="007A2B6C">
        <w:rPr>
          <w:rFonts w:eastAsia="仿宋_GB2312" w:hint="eastAsia"/>
          <w:color w:val="000000"/>
          <w:sz w:val="32"/>
          <w:szCs w:val="32"/>
        </w:rPr>
        <w:t>t/a</w:t>
      </w:r>
      <w:r>
        <w:rPr>
          <w:rFonts w:eastAsia="仿宋_GB2312" w:hint="eastAsia"/>
          <w:color w:val="000000"/>
          <w:sz w:val="32"/>
          <w:szCs w:val="32"/>
        </w:rPr>
        <w:t>，</w:t>
      </w:r>
      <w:r>
        <w:rPr>
          <w:rFonts w:eastAsia="仿宋_GB2312" w:hint="eastAsia"/>
          <w:color w:val="000000"/>
          <w:sz w:val="32"/>
          <w:szCs w:val="32"/>
        </w:rPr>
        <w:t>VOCs</w:t>
      </w:r>
      <w:r>
        <w:rPr>
          <w:rFonts w:eastAsia="仿宋_GB2312" w:hint="eastAsia"/>
          <w:color w:val="000000"/>
          <w:sz w:val="32"/>
          <w:szCs w:val="32"/>
        </w:rPr>
        <w:t>≤</w:t>
      </w:r>
      <w:r>
        <w:rPr>
          <w:rFonts w:eastAsia="仿宋_GB2312" w:hint="eastAsia"/>
          <w:color w:val="000000"/>
          <w:sz w:val="32"/>
          <w:szCs w:val="32"/>
        </w:rPr>
        <w:t>0.13 t/a</w:t>
      </w:r>
      <w:r>
        <w:rPr>
          <w:rFonts w:eastAsia="仿宋_GB2312" w:hint="eastAsia"/>
          <w:color w:val="000000"/>
          <w:sz w:val="32"/>
          <w:szCs w:val="32"/>
        </w:rPr>
        <w:t>，</w:t>
      </w:r>
      <w:r w:rsidRPr="00B152C8">
        <w:rPr>
          <w:rFonts w:eastAsia="仿宋_GB2312"/>
          <w:color w:val="000000"/>
          <w:sz w:val="32"/>
          <w:szCs w:val="32"/>
        </w:rPr>
        <w:t>通过排污权交易获得。</w:t>
      </w:r>
    </w:p>
    <w:p w:rsidR="00621355" w:rsidRPr="00B152C8" w:rsidRDefault="00621355" w:rsidP="003C73BA">
      <w:pPr>
        <w:spacing w:line="560" w:lineRule="exact"/>
        <w:ind w:firstLine="640"/>
        <w:rPr>
          <w:rFonts w:eastAsia="仿宋_GB2312"/>
          <w:color w:val="000000"/>
          <w:sz w:val="32"/>
          <w:szCs w:val="32"/>
        </w:rPr>
      </w:pPr>
      <w:r w:rsidRPr="00B152C8">
        <w:rPr>
          <w:rFonts w:eastAsia="仿宋_GB2312"/>
          <w:color w:val="000000"/>
          <w:sz w:val="32"/>
          <w:szCs w:val="32"/>
        </w:rPr>
        <w:t>三、你公司应收到本批复后</w:t>
      </w:r>
      <w:r w:rsidRPr="00B152C8">
        <w:rPr>
          <w:rFonts w:eastAsia="仿宋_GB2312"/>
          <w:color w:val="000000"/>
          <w:sz w:val="32"/>
          <w:szCs w:val="32"/>
        </w:rPr>
        <w:t>15</w:t>
      </w:r>
      <w:r w:rsidRPr="00B152C8">
        <w:rPr>
          <w:rFonts w:eastAsia="仿宋_GB2312"/>
          <w:color w:val="000000"/>
          <w:sz w:val="32"/>
          <w:szCs w:val="32"/>
        </w:rPr>
        <w:t>个工作日内，将批复及批准的环</w:t>
      </w:r>
      <w:proofErr w:type="gramStart"/>
      <w:r w:rsidRPr="00B152C8">
        <w:rPr>
          <w:rFonts w:eastAsia="仿宋_GB2312"/>
          <w:color w:val="000000"/>
          <w:sz w:val="32"/>
          <w:szCs w:val="32"/>
        </w:rPr>
        <w:t>评报告</w:t>
      </w:r>
      <w:proofErr w:type="gramEnd"/>
      <w:r w:rsidRPr="00B152C8">
        <w:rPr>
          <w:rFonts w:eastAsia="仿宋_GB2312"/>
          <w:color w:val="000000"/>
          <w:sz w:val="32"/>
          <w:szCs w:val="32"/>
        </w:rPr>
        <w:t>文件送至湖南城陵矶新港区管理委员会、</w:t>
      </w:r>
      <w:r w:rsidRPr="00B13CBB">
        <w:rPr>
          <w:rFonts w:eastAsia="仿宋_GB2312" w:hint="eastAsia"/>
          <w:color w:val="000000"/>
          <w:sz w:val="32"/>
          <w:szCs w:val="32"/>
        </w:rPr>
        <w:t>湖南志</w:t>
      </w:r>
      <w:proofErr w:type="gramStart"/>
      <w:r w:rsidRPr="00B13CBB">
        <w:rPr>
          <w:rFonts w:eastAsia="仿宋_GB2312" w:hint="eastAsia"/>
          <w:color w:val="000000"/>
          <w:sz w:val="32"/>
          <w:szCs w:val="32"/>
        </w:rPr>
        <w:t>远环境</w:t>
      </w:r>
      <w:proofErr w:type="gramEnd"/>
      <w:r w:rsidRPr="00B13CBB">
        <w:rPr>
          <w:rFonts w:eastAsia="仿宋_GB2312" w:hint="eastAsia"/>
          <w:color w:val="000000"/>
          <w:sz w:val="32"/>
          <w:szCs w:val="32"/>
        </w:rPr>
        <w:t>咨询服务有限公司</w:t>
      </w:r>
      <w:r w:rsidRPr="00B152C8">
        <w:rPr>
          <w:rFonts w:eastAsia="仿宋_GB2312"/>
          <w:color w:val="000000"/>
          <w:sz w:val="32"/>
          <w:szCs w:val="32"/>
        </w:rPr>
        <w:t>。</w:t>
      </w:r>
    </w:p>
    <w:p w:rsidR="00621355" w:rsidRPr="00B152C8" w:rsidRDefault="00621355" w:rsidP="003C73BA">
      <w:pPr>
        <w:spacing w:line="560" w:lineRule="exact"/>
        <w:ind w:firstLineChars="206" w:firstLine="659"/>
        <w:rPr>
          <w:rFonts w:eastAsia="仿宋_GB2312"/>
          <w:color w:val="000000"/>
          <w:sz w:val="32"/>
          <w:szCs w:val="32"/>
        </w:rPr>
      </w:pPr>
      <w:r w:rsidRPr="00B152C8">
        <w:rPr>
          <w:rFonts w:eastAsia="仿宋_GB2312"/>
          <w:color w:val="000000"/>
          <w:sz w:val="32"/>
          <w:szCs w:val="32"/>
        </w:rPr>
        <w:t>四、你公司在项目竣工后，须根据环境保护相关法律法</w:t>
      </w:r>
      <w:r w:rsidRPr="00B152C8">
        <w:rPr>
          <w:rFonts w:eastAsia="仿宋_GB2312"/>
          <w:color w:val="000000"/>
          <w:sz w:val="32"/>
          <w:szCs w:val="32"/>
        </w:rPr>
        <w:lastRenderedPageBreak/>
        <w:t>规开展自主验收，合格后方可投入正式营运，并将验收报告及验收意见报送岳阳市环境保护局城陵矶新港区分局，纳入日常环境监管。</w:t>
      </w:r>
    </w:p>
    <w:p w:rsidR="00621355" w:rsidRPr="00B152C8" w:rsidRDefault="00621355" w:rsidP="00621355">
      <w:pPr>
        <w:ind w:firstLine="640"/>
        <w:rPr>
          <w:rFonts w:eastAsia="仿宋_GB2312"/>
          <w:color w:val="000000"/>
          <w:sz w:val="32"/>
          <w:szCs w:val="32"/>
        </w:rPr>
      </w:pPr>
    </w:p>
    <w:p w:rsidR="00621355" w:rsidRDefault="00621355" w:rsidP="00621355">
      <w:pPr>
        <w:shd w:val="clear" w:color="auto" w:fill="FFFFFF"/>
        <w:spacing w:line="500" w:lineRule="exact"/>
        <w:ind w:firstLine="640"/>
        <w:jc w:val="both"/>
        <w:rPr>
          <w:rFonts w:eastAsia="仿宋_GB2312"/>
          <w:color w:val="000000"/>
          <w:sz w:val="32"/>
          <w:szCs w:val="32"/>
        </w:rPr>
      </w:pPr>
    </w:p>
    <w:p w:rsidR="003679BF" w:rsidRDefault="003679BF" w:rsidP="00621355">
      <w:pPr>
        <w:shd w:val="clear" w:color="auto" w:fill="FFFFFF"/>
        <w:spacing w:line="500" w:lineRule="exact"/>
        <w:ind w:firstLine="640"/>
        <w:jc w:val="both"/>
        <w:rPr>
          <w:rFonts w:eastAsia="仿宋_GB2312"/>
          <w:color w:val="000000"/>
          <w:sz w:val="32"/>
          <w:szCs w:val="32"/>
        </w:rPr>
      </w:pPr>
    </w:p>
    <w:p w:rsidR="003C73BA" w:rsidRPr="00BB6DBD" w:rsidRDefault="003C73BA" w:rsidP="00621355">
      <w:pPr>
        <w:shd w:val="clear" w:color="auto" w:fill="FFFFFF"/>
        <w:spacing w:line="500" w:lineRule="exact"/>
        <w:ind w:firstLine="640"/>
        <w:jc w:val="both"/>
        <w:rPr>
          <w:rFonts w:eastAsia="仿宋_GB2312"/>
          <w:color w:val="000000"/>
          <w:sz w:val="32"/>
          <w:szCs w:val="32"/>
        </w:rPr>
      </w:pPr>
    </w:p>
    <w:p w:rsidR="00621355" w:rsidRPr="00BB6DBD" w:rsidRDefault="00621355" w:rsidP="00621355">
      <w:pPr>
        <w:shd w:val="clear" w:color="auto" w:fill="FFFFFF"/>
        <w:spacing w:line="500" w:lineRule="exact"/>
        <w:ind w:right="1280" w:firstLine="640"/>
        <w:jc w:val="center"/>
        <w:rPr>
          <w:rFonts w:eastAsia="仿宋_GB2312"/>
          <w:color w:val="000000"/>
          <w:sz w:val="32"/>
          <w:szCs w:val="32"/>
        </w:rPr>
      </w:pPr>
      <w:r>
        <w:rPr>
          <w:rFonts w:eastAsia="仿宋_GB2312" w:hint="eastAsia"/>
          <w:color w:val="000000"/>
          <w:sz w:val="32"/>
          <w:szCs w:val="32"/>
        </w:rPr>
        <w:t xml:space="preserve">                     </w:t>
      </w:r>
      <w:r w:rsidRPr="00BB6DBD">
        <w:rPr>
          <w:rFonts w:eastAsia="仿宋_GB2312"/>
          <w:color w:val="000000"/>
          <w:sz w:val="32"/>
          <w:szCs w:val="32"/>
        </w:rPr>
        <w:t>岳阳市环境保护局</w:t>
      </w:r>
    </w:p>
    <w:p w:rsidR="00621355" w:rsidRDefault="00621355" w:rsidP="00621355">
      <w:pPr>
        <w:shd w:val="clear" w:color="auto" w:fill="FFFFFF"/>
        <w:spacing w:line="500" w:lineRule="exact"/>
        <w:ind w:firstLineChars="1310" w:firstLine="4192"/>
        <w:jc w:val="both"/>
        <w:rPr>
          <w:rFonts w:eastAsia="仿宋_GB2312"/>
          <w:color w:val="000000"/>
          <w:sz w:val="32"/>
          <w:szCs w:val="32"/>
        </w:rPr>
      </w:pPr>
      <w:r w:rsidRPr="00BB6DBD">
        <w:rPr>
          <w:rFonts w:eastAsia="仿宋_GB2312"/>
          <w:color w:val="000000"/>
          <w:sz w:val="32"/>
          <w:szCs w:val="32"/>
        </w:rPr>
        <w:t xml:space="preserve"> 2018</w:t>
      </w:r>
      <w:r w:rsidRPr="00BB6DBD">
        <w:rPr>
          <w:rFonts w:eastAsia="仿宋_GB2312"/>
          <w:color w:val="000000"/>
          <w:sz w:val="32"/>
          <w:szCs w:val="32"/>
        </w:rPr>
        <w:t>年</w:t>
      </w:r>
      <w:r>
        <w:rPr>
          <w:rFonts w:eastAsia="仿宋_GB2312" w:hint="eastAsia"/>
          <w:color w:val="000000"/>
          <w:sz w:val="32"/>
          <w:szCs w:val="32"/>
        </w:rPr>
        <w:t>11</w:t>
      </w:r>
      <w:r w:rsidRPr="00BB6DBD">
        <w:rPr>
          <w:rFonts w:eastAsia="仿宋_GB2312"/>
          <w:color w:val="000000"/>
          <w:sz w:val="32"/>
          <w:szCs w:val="32"/>
        </w:rPr>
        <w:t>月</w:t>
      </w:r>
      <w:r w:rsidR="00947EA8">
        <w:rPr>
          <w:rFonts w:eastAsia="仿宋_GB2312" w:hint="eastAsia"/>
          <w:color w:val="000000"/>
          <w:sz w:val="32"/>
          <w:szCs w:val="32"/>
        </w:rPr>
        <w:t>2</w:t>
      </w:r>
      <w:bookmarkStart w:id="3" w:name="_GoBack"/>
      <w:bookmarkEnd w:id="3"/>
      <w:r w:rsidRPr="00BB6DBD">
        <w:rPr>
          <w:rFonts w:eastAsia="仿宋_GB2312"/>
          <w:color w:val="000000"/>
          <w:sz w:val="32"/>
          <w:szCs w:val="32"/>
        </w:rPr>
        <w:t>日</w:t>
      </w:r>
    </w:p>
    <w:p w:rsidR="00676F4D" w:rsidRDefault="00676F4D" w:rsidP="00621355">
      <w:pPr>
        <w:shd w:val="clear" w:color="auto" w:fill="FFFFFF"/>
        <w:spacing w:line="500" w:lineRule="exact"/>
        <w:ind w:firstLineChars="1310" w:firstLine="4192"/>
        <w:jc w:val="both"/>
        <w:rPr>
          <w:rFonts w:eastAsia="仿宋_GB2312"/>
          <w:color w:val="000000"/>
          <w:sz w:val="32"/>
          <w:szCs w:val="32"/>
        </w:rPr>
      </w:pPr>
    </w:p>
    <w:p w:rsidR="00676F4D" w:rsidRDefault="00676F4D" w:rsidP="00621355">
      <w:pPr>
        <w:shd w:val="clear" w:color="auto" w:fill="FFFFFF"/>
        <w:spacing w:line="500" w:lineRule="exact"/>
        <w:ind w:firstLineChars="1310" w:firstLine="4192"/>
        <w:jc w:val="both"/>
        <w:rPr>
          <w:rFonts w:eastAsia="仿宋_GB2312"/>
          <w:color w:val="000000"/>
          <w:sz w:val="32"/>
          <w:szCs w:val="32"/>
        </w:rPr>
      </w:pPr>
    </w:p>
    <w:p w:rsidR="00676F4D" w:rsidRPr="00676F4D" w:rsidRDefault="00676F4D" w:rsidP="00621355">
      <w:pPr>
        <w:shd w:val="clear" w:color="auto" w:fill="FFFFFF"/>
        <w:spacing w:line="500" w:lineRule="exact"/>
        <w:ind w:firstLineChars="1310" w:firstLine="4192"/>
        <w:jc w:val="both"/>
        <w:rPr>
          <w:rFonts w:eastAsia="仿宋_GB2312"/>
          <w:color w:val="000000"/>
          <w:sz w:val="32"/>
          <w:szCs w:val="32"/>
        </w:rPr>
      </w:pPr>
    </w:p>
    <w:p w:rsidR="00296D6C" w:rsidRPr="00621355" w:rsidRDefault="00296D6C" w:rsidP="00296D6C">
      <w:pPr>
        <w:pStyle w:val="WPSPlain"/>
        <w:spacing w:line="120" w:lineRule="exact"/>
        <w:jc w:val="both"/>
        <w:textAlignment w:val="top"/>
        <w:rPr>
          <w:rFonts w:eastAsia="仿宋_GB2312"/>
          <w:sz w:val="10"/>
          <w:szCs w:val="10"/>
        </w:rPr>
      </w:pPr>
    </w:p>
    <w:tbl>
      <w:tblPr>
        <w:tblpPr w:leftFromText="180" w:rightFromText="180" w:vertAnchor="text" w:horzAnchor="margin" w:tblpY="6646"/>
        <w:tblW w:w="852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3C73BA" w:rsidRPr="00B152C8" w:rsidTr="003C73BA">
        <w:tc>
          <w:tcPr>
            <w:tcW w:w="8522" w:type="dxa"/>
          </w:tcPr>
          <w:p w:rsidR="003C73BA" w:rsidRPr="00B152C8" w:rsidRDefault="003C73BA" w:rsidP="003C73BA">
            <w:pPr>
              <w:pStyle w:val="WPSPlain"/>
              <w:spacing w:line="440" w:lineRule="exact"/>
              <w:ind w:firstLine="640"/>
              <w:jc w:val="both"/>
              <w:textAlignment w:val="top"/>
              <w:rPr>
                <w:rFonts w:eastAsia="仿宋_GB2312"/>
                <w:color w:val="000000"/>
                <w:sz w:val="32"/>
                <w:szCs w:val="32"/>
              </w:rPr>
            </w:pPr>
            <w:r w:rsidRPr="00B152C8">
              <w:rPr>
                <w:rFonts w:eastAsia="仿宋_GB2312"/>
                <w:color w:val="000000"/>
                <w:sz w:val="32"/>
                <w:szCs w:val="32"/>
              </w:rPr>
              <w:t>抄送</w:t>
            </w:r>
            <w:r w:rsidRPr="00B152C8">
              <w:rPr>
                <w:rFonts w:eastAsia="仿宋_GB2312"/>
                <w:color w:val="000000"/>
                <w:sz w:val="32"/>
                <w:szCs w:val="32"/>
              </w:rPr>
              <w:t xml:space="preserve">: </w:t>
            </w:r>
            <w:r w:rsidRPr="00B152C8">
              <w:rPr>
                <w:rFonts w:eastAsia="仿宋_GB2312"/>
                <w:color w:val="000000"/>
                <w:sz w:val="32"/>
                <w:szCs w:val="32"/>
              </w:rPr>
              <w:t>湖南城陵矶新港区管理委员会、</w:t>
            </w:r>
            <w:r w:rsidRPr="00B13CBB">
              <w:rPr>
                <w:rFonts w:eastAsia="仿宋_GB2312" w:hint="eastAsia"/>
                <w:color w:val="000000"/>
                <w:sz w:val="32"/>
                <w:szCs w:val="32"/>
              </w:rPr>
              <w:t>湖南志</w:t>
            </w:r>
            <w:proofErr w:type="gramStart"/>
            <w:r w:rsidRPr="00B13CBB">
              <w:rPr>
                <w:rFonts w:eastAsia="仿宋_GB2312" w:hint="eastAsia"/>
                <w:color w:val="000000"/>
                <w:sz w:val="32"/>
                <w:szCs w:val="32"/>
              </w:rPr>
              <w:t>远环境</w:t>
            </w:r>
            <w:proofErr w:type="gramEnd"/>
            <w:r w:rsidRPr="00B13CBB">
              <w:rPr>
                <w:rFonts w:eastAsia="仿宋_GB2312" w:hint="eastAsia"/>
                <w:color w:val="000000"/>
                <w:sz w:val="32"/>
                <w:szCs w:val="32"/>
              </w:rPr>
              <w:t>咨询服务有限公司</w:t>
            </w:r>
          </w:p>
        </w:tc>
      </w:tr>
    </w:tbl>
    <w:p w:rsidR="00296D6C" w:rsidRPr="007535D9" w:rsidRDefault="00296D6C" w:rsidP="00296D6C">
      <w:pPr>
        <w:tabs>
          <w:tab w:val="left" w:pos="276"/>
        </w:tabs>
        <w:spacing w:line="20" w:lineRule="exact"/>
        <w:ind w:firstLineChars="0" w:firstLine="0"/>
        <w:rPr>
          <w:rFonts w:eastAsia="仿宋_GB2312"/>
          <w:sz w:val="10"/>
          <w:szCs w:val="10"/>
        </w:rPr>
      </w:pPr>
    </w:p>
    <w:sectPr w:rsidR="00296D6C" w:rsidRPr="007535D9" w:rsidSect="000A238D">
      <w:headerReference w:type="even" r:id="rId7"/>
      <w:headerReference w:type="default" r:id="rId8"/>
      <w:footerReference w:type="even" r:id="rId9"/>
      <w:footerReference w:type="default" r:id="rId10"/>
      <w:headerReference w:type="first" r:id="rId11"/>
      <w:footerReference w:type="first" r:id="rId12"/>
      <w:pgSz w:w="11906" w:h="16838" w:code="9"/>
      <w:pgMar w:top="1440" w:right="1800" w:bottom="1440" w:left="1800" w:header="851" w:footer="992" w:gutter="0"/>
      <w:cols w:space="720"/>
      <w:titlePg/>
      <w:docGrid w:type="lines"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5AF" w:rsidRDefault="008715AF" w:rsidP="00943F9C">
      <w:pPr>
        <w:ind w:firstLine="400"/>
      </w:pPr>
      <w:r>
        <w:separator/>
      </w:r>
    </w:p>
  </w:endnote>
  <w:endnote w:type="continuationSeparator" w:id="0">
    <w:p w:rsidR="008715AF" w:rsidRDefault="008715AF" w:rsidP="00943F9C">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3F" w:rsidRDefault="008715AF">
    <w:pPr>
      <w:pStyle w:val="af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348030"/>
      <w:docPartObj>
        <w:docPartGallery w:val="Page Numbers (Bottom of Page)"/>
        <w:docPartUnique/>
      </w:docPartObj>
    </w:sdtPr>
    <w:sdtEndPr/>
    <w:sdtContent>
      <w:p w:rsidR="002B226B" w:rsidRDefault="002B226B" w:rsidP="002B226B">
        <w:pPr>
          <w:pStyle w:val="af4"/>
          <w:ind w:firstLine="360"/>
          <w:jc w:val="center"/>
        </w:pPr>
        <w:r>
          <w:fldChar w:fldCharType="begin"/>
        </w:r>
        <w:r>
          <w:instrText>PAGE   \* MERGEFORMAT</w:instrText>
        </w:r>
        <w:r>
          <w:fldChar w:fldCharType="separate"/>
        </w:r>
        <w:r w:rsidR="00947EA8" w:rsidRPr="00947EA8">
          <w:rPr>
            <w:noProof/>
            <w:lang w:val="zh-CN"/>
          </w:rPr>
          <w:t>2</w:t>
        </w:r>
        <w:r>
          <w:fldChar w:fldCharType="end"/>
        </w:r>
      </w:p>
    </w:sdtContent>
  </w:sdt>
  <w:p w:rsidR="00014D3F" w:rsidRDefault="008715AF">
    <w:pPr>
      <w:pStyle w:val="af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3F" w:rsidRDefault="008715AF">
    <w:pPr>
      <w:pStyle w:val="af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5AF" w:rsidRDefault="008715AF" w:rsidP="00943F9C">
      <w:pPr>
        <w:ind w:firstLine="400"/>
      </w:pPr>
      <w:r>
        <w:separator/>
      </w:r>
    </w:p>
  </w:footnote>
  <w:footnote w:type="continuationSeparator" w:id="0">
    <w:p w:rsidR="008715AF" w:rsidRDefault="008715AF" w:rsidP="00943F9C">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3F" w:rsidRDefault="008715AF" w:rsidP="00296D6C">
    <w:pPr>
      <w:pStyle w:val="af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3F" w:rsidRDefault="008715AF">
    <w:pPr>
      <w:pStyle w:val="af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3F" w:rsidRPr="00162F6C" w:rsidRDefault="008715AF" w:rsidP="00162F6C">
    <w:pPr>
      <w:ind w:left="400"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0"/>
  <w:drawingGridVerticalSpacing w:val="27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22"/>
    <w:rsid w:val="000A238D"/>
    <w:rsid w:val="001A2586"/>
    <w:rsid w:val="0021079A"/>
    <w:rsid w:val="002628DE"/>
    <w:rsid w:val="00296D6C"/>
    <w:rsid w:val="002B226B"/>
    <w:rsid w:val="002B2588"/>
    <w:rsid w:val="002F54AD"/>
    <w:rsid w:val="003679BF"/>
    <w:rsid w:val="00375C10"/>
    <w:rsid w:val="00396D89"/>
    <w:rsid w:val="003C4BAE"/>
    <w:rsid w:val="003C73BA"/>
    <w:rsid w:val="00433B2A"/>
    <w:rsid w:val="004D35C8"/>
    <w:rsid w:val="005B614C"/>
    <w:rsid w:val="005C5D3B"/>
    <w:rsid w:val="00621355"/>
    <w:rsid w:val="00621853"/>
    <w:rsid w:val="00676F35"/>
    <w:rsid w:val="00676F4D"/>
    <w:rsid w:val="006A366B"/>
    <w:rsid w:val="007535D9"/>
    <w:rsid w:val="007C3E91"/>
    <w:rsid w:val="007F568C"/>
    <w:rsid w:val="008715AF"/>
    <w:rsid w:val="008A1AAD"/>
    <w:rsid w:val="008C143A"/>
    <w:rsid w:val="00920722"/>
    <w:rsid w:val="00943F9C"/>
    <w:rsid w:val="00947EA8"/>
    <w:rsid w:val="00956EC5"/>
    <w:rsid w:val="009615A1"/>
    <w:rsid w:val="009A0428"/>
    <w:rsid w:val="00A77B76"/>
    <w:rsid w:val="00AA60C7"/>
    <w:rsid w:val="00C04CFC"/>
    <w:rsid w:val="00C62F42"/>
    <w:rsid w:val="00C65F6A"/>
    <w:rsid w:val="00CB7174"/>
    <w:rsid w:val="00CD1477"/>
    <w:rsid w:val="00D013D8"/>
    <w:rsid w:val="00DF694E"/>
    <w:rsid w:val="00E334B0"/>
    <w:rsid w:val="00E60D02"/>
    <w:rsid w:val="00EC6C4B"/>
    <w:rsid w:val="00EE6546"/>
    <w:rsid w:val="00FE1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D6C"/>
    <w:pPr>
      <w:widowControl w:val="0"/>
      <w:spacing w:after="0" w:line="240" w:lineRule="auto"/>
      <w:ind w:firstLineChars="200" w:firstLine="21"/>
    </w:pPr>
    <w:rPr>
      <w:rFonts w:ascii="Times New Roman" w:eastAsia="宋体" w:hAnsi="Times New Roman" w:cs="Times New Roman"/>
      <w:sz w:val="20"/>
      <w:szCs w:val="20"/>
    </w:rPr>
  </w:style>
  <w:style w:type="paragraph" w:styleId="1">
    <w:name w:val="heading 1"/>
    <w:basedOn w:val="a"/>
    <w:next w:val="a"/>
    <w:link w:val="1Char"/>
    <w:uiPriority w:val="9"/>
    <w:qFormat/>
    <w:rsid w:val="00396D89"/>
    <w:pPr>
      <w:keepNext/>
      <w:keepLines/>
      <w:widowControl/>
      <w:spacing w:before="480" w:line="276" w:lineRule="auto"/>
      <w:ind w:firstLine="20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396D89"/>
    <w:pPr>
      <w:keepNext/>
      <w:keepLines/>
      <w:widowControl/>
      <w:spacing w:before="200" w:line="276" w:lineRule="auto"/>
      <w:ind w:firstLin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396D89"/>
    <w:pPr>
      <w:keepNext/>
      <w:keepLines/>
      <w:widowControl/>
      <w:spacing w:before="200" w:line="276" w:lineRule="auto"/>
      <w:ind w:firstLine="200"/>
      <w:outlineLvl w:val="2"/>
    </w:pPr>
    <w:rPr>
      <w:rFonts w:asciiTheme="majorHAnsi" w:eastAsiaTheme="majorEastAsia" w:hAnsiTheme="majorHAnsi" w:cstheme="majorBidi"/>
      <w:b/>
      <w:bCs/>
      <w:color w:val="4F81BD" w:themeColor="accent1"/>
      <w:sz w:val="24"/>
      <w:szCs w:val="22"/>
    </w:rPr>
  </w:style>
  <w:style w:type="paragraph" w:styleId="4">
    <w:name w:val="heading 4"/>
    <w:basedOn w:val="a"/>
    <w:next w:val="a"/>
    <w:link w:val="4Char"/>
    <w:uiPriority w:val="9"/>
    <w:semiHidden/>
    <w:unhideWhenUsed/>
    <w:qFormat/>
    <w:rsid w:val="00396D89"/>
    <w:pPr>
      <w:keepNext/>
      <w:keepLines/>
      <w:widowControl/>
      <w:spacing w:before="200" w:line="276" w:lineRule="auto"/>
      <w:ind w:firstLine="200"/>
      <w:outlineLvl w:val="3"/>
    </w:pPr>
    <w:rPr>
      <w:rFonts w:asciiTheme="majorHAnsi" w:eastAsiaTheme="majorEastAsia" w:hAnsiTheme="majorHAnsi" w:cstheme="majorBidi"/>
      <w:b/>
      <w:bCs/>
      <w:i/>
      <w:iCs/>
      <w:color w:val="4F81BD" w:themeColor="accent1"/>
      <w:sz w:val="24"/>
      <w:szCs w:val="22"/>
    </w:rPr>
  </w:style>
  <w:style w:type="paragraph" w:styleId="5">
    <w:name w:val="heading 5"/>
    <w:basedOn w:val="a"/>
    <w:next w:val="a"/>
    <w:link w:val="5Char"/>
    <w:uiPriority w:val="9"/>
    <w:semiHidden/>
    <w:unhideWhenUsed/>
    <w:qFormat/>
    <w:rsid w:val="00396D89"/>
    <w:pPr>
      <w:keepNext/>
      <w:keepLines/>
      <w:widowControl/>
      <w:spacing w:before="200" w:line="276" w:lineRule="auto"/>
      <w:ind w:firstLine="200"/>
      <w:outlineLvl w:val="4"/>
    </w:pPr>
    <w:rPr>
      <w:rFonts w:asciiTheme="majorHAnsi" w:eastAsiaTheme="majorEastAsia" w:hAnsiTheme="majorHAnsi" w:cstheme="majorBidi"/>
      <w:color w:val="243F60" w:themeColor="accent1" w:themeShade="7F"/>
      <w:sz w:val="24"/>
      <w:szCs w:val="22"/>
    </w:rPr>
  </w:style>
  <w:style w:type="paragraph" w:styleId="6">
    <w:name w:val="heading 6"/>
    <w:basedOn w:val="a"/>
    <w:next w:val="a"/>
    <w:link w:val="6Char"/>
    <w:uiPriority w:val="9"/>
    <w:semiHidden/>
    <w:unhideWhenUsed/>
    <w:qFormat/>
    <w:rsid w:val="00396D89"/>
    <w:pPr>
      <w:keepNext/>
      <w:keepLines/>
      <w:widowControl/>
      <w:spacing w:before="200" w:line="276" w:lineRule="auto"/>
      <w:ind w:firstLine="200"/>
      <w:outlineLvl w:val="5"/>
    </w:pPr>
    <w:rPr>
      <w:rFonts w:asciiTheme="majorHAnsi" w:eastAsiaTheme="majorEastAsia" w:hAnsiTheme="majorHAnsi" w:cstheme="majorBidi"/>
      <w:i/>
      <w:iCs/>
      <w:color w:val="243F60" w:themeColor="accent1" w:themeShade="7F"/>
      <w:sz w:val="24"/>
      <w:szCs w:val="22"/>
    </w:rPr>
  </w:style>
  <w:style w:type="paragraph" w:styleId="7">
    <w:name w:val="heading 7"/>
    <w:basedOn w:val="a"/>
    <w:next w:val="a"/>
    <w:link w:val="7Char"/>
    <w:uiPriority w:val="9"/>
    <w:semiHidden/>
    <w:unhideWhenUsed/>
    <w:qFormat/>
    <w:rsid w:val="00396D89"/>
    <w:pPr>
      <w:keepNext/>
      <w:keepLines/>
      <w:widowControl/>
      <w:spacing w:before="200" w:line="276" w:lineRule="auto"/>
      <w:ind w:firstLine="200"/>
      <w:outlineLvl w:val="6"/>
    </w:pPr>
    <w:rPr>
      <w:rFonts w:asciiTheme="majorHAnsi" w:eastAsiaTheme="majorEastAsia" w:hAnsiTheme="majorHAnsi" w:cstheme="majorBidi"/>
      <w:i/>
      <w:iCs/>
      <w:color w:val="404040" w:themeColor="text1" w:themeTint="BF"/>
      <w:sz w:val="24"/>
      <w:szCs w:val="22"/>
    </w:rPr>
  </w:style>
  <w:style w:type="paragraph" w:styleId="8">
    <w:name w:val="heading 8"/>
    <w:basedOn w:val="a"/>
    <w:next w:val="a"/>
    <w:link w:val="8Char"/>
    <w:uiPriority w:val="9"/>
    <w:semiHidden/>
    <w:unhideWhenUsed/>
    <w:qFormat/>
    <w:rsid w:val="00396D89"/>
    <w:pPr>
      <w:keepNext/>
      <w:keepLines/>
      <w:widowControl/>
      <w:spacing w:before="200" w:line="276" w:lineRule="auto"/>
      <w:ind w:firstLine="200"/>
      <w:outlineLvl w:val="7"/>
    </w:pPr>
    <w:rPr>
      <w:rFonts w:asciiTheme="majorHAnsi" w:eastAsiaTheme="majorEastAsia" w:hAnsiTheme="majorHAnsi" w:cstheme="majorBidi"/>
      <w:color w:val="4F81BD" w:themeColor="accent1"/>
    </w:rPr>
  </w:style>
  <w:style w:type="paragraph" w:styleId="9">
    <w:name w:val="heading 9"/>
    <w:basedOn w:val="a"/>
    <w:next w:val="a"/>
    <w:link w:val="9Char"/>
    <w:uiPriority w:val="9"/>
    <w:semiHidden/>
    <w:unhideWhenUsed/>
    <w:qFormat/>
    <w:rsid w:val="00396D89"/>
    <w:pPr>
      <w:keepNext/>
      <w:keepLines/>
      <w:widowControl/>
      <w:spacing w:before="200" w:line="276" w:lineRule="auto"/>
      <w:ind w:firstLin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6D8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396D8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semiHidden/>
    <w:rsid w:val="00396D8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semiHidden/>
    <w:rsid w:val="00396D89"/>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semiHidden/>
    <w:rsid w:val="00396D89"/>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semiHidden/>
    <w:rsid w:val="00396D89"/>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semiHidden/>
    <w:rsid w:val="00396D89"/>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396D89"/>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semiHidden/>
    <w:rsid w:val="00396D8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96D89"/>
    <w:pPr>
      <w:widowControl/>
      <w:spacing w:after="200"/>
      <w:ind w:firstLine="200"/>
    </w:pPr>
    <w:rPr>
      <w:rFonts w:eastAsiaTheme="minorEastAsia" w:cstheme="minorBidi"/>
      <w:b/>
      <w:bCs/>
      <w:color w:val="4F81BD" w:themeColor="accent1"/>
      <w:sz w:val="18"/>
      <w:szCs w:val="18"/>
    </w:rPr>
  </w:style>
  <w:style w:type="paragraph" w:styleId="a4">
    <w:name w:val="Title"/>
    <w:basedOn w:val="a"/>
    <w:next w:val="a"/>
    <w:link w:val="Char"/>
    <w:uiPriority w:val="10"/>
    <w:qFormat/>
    <w:rsid w:val="00396D89"/>
    <w:pPr>
      <w:widowControl/>
      <w:pBdr>
        <w:bottom w:val="single" w:sz="8" w:space="4" w:color="4F81BD" w:themeColor="accent1"/>
      </w:pBdr>
      <w:spacing w:after="300"/>
      <w:ind w:firstLine="2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396D89"/>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396D89"/>
    <w:pPr>
      <w:widowControl/>
      <w:numPr>
        <w:ilvl w:val="1"/>
      </w:numPr>
      <w:spacing w:after="200" w:line="276" w:lineRule="auto"/>
      <w:ind w:firstLineChars="200" w:firstLine="200"/>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396D89"/>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396D89"/>
    <w:rPr>
      <w:b/>
      <w:bCs/>
    </w:rPr>
  </w:style>
  <w:style w:type="character" w:styleId="a7">
    <w:name w:val="Emphasis"/>
    <w:basedOn w:val="a0"/>
    <w:uiPriority w:val="20"/>
    <w:qFormat/>
    <w:rsid w:val="00396D89"/>
    <w:rPr>
      <w:i/>
      <w:iCs/>
    </w:rPr>
  </w:style>
  <w:style w:type="paragraph" w:styleId="a8">
    <w:name w:val="No Spacing"/>
    <w:uiPriority w:val="1"/>
    <w:qFormat/>
    <w:rsid w:val="00396D89"/>
    <w:pPr>
      <w:spacing w:after="0" w:line="240" w:lineRule="auto"/>
    </w:pPr>
  </w:style>
  <w:style w:type="paragraph" w:styleId="a9">
    <w:name w:val="List Paragraph"/>
    <w:aliases w:val="一级标题"/>
    <w:basedOn w:val="a8"/>
    <w:next w:val="a8"/>
    <w:autoRedefine/>
    <w:uiPriority w:val="34"/>
    <w:qFormat/>
    <w:rsid w:val="002B2588"/>
    <w:pPr>
      <w:ind w:left="720"/>
      <w:contextualSpacing/>
    </w:pPr>
    <w:rPr>
      <w:sz w:val="32"/>
    </w:rPr>
  </w:style>
  <w:style w:type="paragraph" w:styleId="aa">
    <w:name w:val="Quote"/>
    <w:basedOn w:val="a"/>
    <w:next w:val="a"/>
    <w:link w:val="Char1"/>
    <w:uiPriority w:val="29"/>
    <w:qFormat/>
    <w:rsid w:val="00396D89"/>
    <w:pPr>
      <w:widowControl/>
      <w:spacing w:after="200" w:line="276" w:lineRule="auto"/>
      <w:ind w:firstLine="200"/>
    </w:pPr>
    <w:rPr>
      <w:rFonts w:eastAsiaTheme="minorEastAsia" w:cstheme="minorBidi"/>
      <w:i/>
      <w:iCs/>
      <w:color w:val="000000" w:themeColor="text1"/>
      <w:sz w:val="24"/>
      <w:szCs w:val="22"/>
    </w:rPr>
  </w:style>
  <w:style w:type="character" w:customStyle="1" w:styleId="Char1">
    <w:name w:val="引用 Char"/>
    <w:basedOn w:val="a0"/>
    <w:link w:val="aa"/>
    <w:uiPriority w:val="29"/>
    <w:rsid w:val="00396D89"/>
    <w:rPr>
      <w:i/>
      <w:iCs/>
      <w:color w:val="000000" w:themeColor="text1"/>
    </w:rPr>
  </w:style>
  <w:style w:type="paragraph" w:styleId="ab">
    <w:name w:val="Intense Quote"/>
    <w:basedOn w:val="a"/>
    <w:next w:val="a"/>
    <w:link w:val="Char2"/>
    <w:uiPriority w:val="30"/>
    <w:qFormat/>
    <w:rsid w:val="00396D89"/>
    <w:pPr>
      <w:widowControl/>
      <w:pBdr>
        <w:bottom w:val="single" w:sz="4" w:space="4" w:color="4F81BD" w:themeColor="accent1"/>
      </w:pBdr>
      <w:spacing w:before="200" w:after="280" w:line="276" w:lineRule="auto"/>
      <w:ind w:left="936" w:right="936" w:firstLine="200"/>
    </w:pPr>
    <w:rPr>
      <w:rFonts w:eastAsiaTheme="minorEastAsia" w:cstheme="minorBidi"/>
      <w:b/>
      <w:bCs/>
      <w:i/>
      <w:iCs/>
      <w:color w:val="4F81BD" w:themeColor="accent1"/>
      <w:sz w:val="24"/>
      <w:szCs w:val="22"/>
    </w:rPr>
  </w:style>
  <w:style w:type="character" w:customStyle="1" w:styleId="Char2">
    <w:name w:val="明显引用 Char"/>
    <w:basedOn w:val="a0"/>
    <w:link w:val="ab"/>
    <w:uiPriority w:val="30"/>
    <w:rsid w:val="00396D89"/>
    <w:rPr>
      <w:b/>
      <w:bCs/>
      <w:i/>
      <w:iCs/>
      <w:color w:val="4F81BD" w:themeColor="accent1"/>
    </w:rPr>
  </w:style>
  <w:style w:type="character" w:styleId="ac">
    <w:name w:val="Subtle Emphasis"/>
    <w:basedOn w:val="a0"/>
    <w:uiPriority w:val="19"/>
    <w:qFormat/>
    <w:rsid w:val="00396D89"/>
    <w:rPr>
      <w:i/>
      <w:iCs/>
      <w:color w:val="808080" w:themeColor="text1" w:themeTint="7F"/>
    </w:rPr>
  </w:style>
  <w:style w:type="character" w:styleId="ad">
    <w:name w:val="Intense Emphasis"/>
    <w:basedOn w:val="a0"/>
    <w:uiPriority w:val="21"/>
    <w:qFormat/>
    <w:rsid w:val="00396D89"/>
    <w:rPr>
      <w:b/>
      <w:bCs/>
      <w:i/>
      <w:iCs/>
      <w:color w:val="4F81BD" w:themeColor="accent1"/>
    </w:rPr>
  </w:style>
  <w:style w:type="character" w:styleId="ae">
    <w:name w:val="Subtle Reference"/>
    <w:basedOn w:val="a0"/>
    <w:uiPriority w:val="31"/>
    <w:qFormat/>
    <w:rsid w:val="00396D89"/>
    <w:rPr>
      <w:smallCaps/>
      <w:color w:val="C0504D" w:themeColor="accent2"/>
      <w:u w:val="single"/>
    </w:rPr>
  </w:style>
  <w:style w:type="character" w:styleId="af">
    <w:name w:val="Intense Reference"/>
    <w:basedOn w:val="a0"/>
    <w:uiPriority w:val="32"/>
    <w:qFormat/>
    <w:rsid w:val="00396D89"/>
    <w:rPr>
      <w:b/>
      <w:bCs/>
      <w:smallCaps/>
      <w:color w:val="C0504D" w:themeColor="accent2"/>
      <w:spacing w:val="5"/>
      <w:u w:val="single"/>
    </w:rPr>
  </w:style>
  <w:style w:type="character" w:styleId="af0">
    <w:name w:val="Book Title"/>
    <w:basedOn w:val="a0"/>
    <w:uiPriority w:val="33"/>
    <w:qFormat/>
    <w:rsid w:val="00396D89"/>
    <w:rPr>
      <w:b/>
      <w:bCs/>
      <w:smallCaps/>
      <w:spacing w:val="5"/>
    </w:rPr>
  </w:style>
  <w:style w:type="paragraph" w:styleId="TOC">
    <w:name w:val="TOC Heading"/>
    <w:basedOn w:val="1"/>
    <w:next w:val="a"/>
    <w:uiPriority w:val="39"/>
    <w:semiHidden/>
    <w:unhideWhenUsed/>
    <w:qFormat/>
    <w:rsid w:val="00396D89"/>
    <w:pPr>
      <w:outlineLvl w:val="9"/>
    </w:pPr>
  </w:style>
  <w:style w:type="paragraph" w:customStyle="1" w:styleId="af1">
    <w:name w:val="二级标题"/>
    <w:basedOn w:val="a8"/>
    <w:next w:val="a8"/>
    <w:autoRedefine/>
    <w:qFormat/>
    <w:rsid w:val="002B2588"/>
    <w:rPr>
      <w:color w:val="000000" w:themeColor="text1"/>
      <w:sz w:val="28"/>
    </w:rPr>
  </w:style>
  <w:style w:type="paragraph" w:customStyle="1" w:styleId="af2">
    <w:name w:val="_正文"/>
    <w:qFormat/>
    <w:rsid w:val="00433B2A"/>
    <w:pPr>
      <w:spacing w:after="0" w:line="360" w:lineRule="auto"/>
      <w:ind w:firstLineChars="200" w:firstLine="200"/>
      <w:jc w:val="both"/>
    </w:pPr>
    <w:rPr>
      <w:rFonts w:ascii="Times New Roman" w:eastAsia="宋体" w:hAnsi="Times New Roman" w:cs="Times New Roman"/>
      <w:bCs/>
      <w:iCs/>
      <w:snapToGrid w:val="0"/>
      <w:color w:val="000000"/>
      <w:kern w:val="2"/>
      <w:sz w:val="24"/>
      <w:szCs w:val="28"/>
    </w:rPr>
  </w:style>
  <w:style w:type="paragraph" w:styleId="af3">
    <w:name w:val="header"/>
    <w:basedOn w:val="a"/>
    <w:link w:val="Char3"/>
    <w:rsid w:val="00296D6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3"/>
    <w:rsid w:val="00296D6C"/>
    <w:rPr>
      <w:rFonts w:ascii="Times New Roman" w:eastAsia="宋体" w:hAnsi="Times New Roman" w:cs="Times New Roman"/>
      <w:sz w:val="18"/>
      <w:szCs w:val="18"/>
    </w:rPr>
  </w:style>
  <w:style w:type="paragraph" w:styleId="af4">
    <w:name w:val="footer"/>
    <w:basedOn w:val="a"/>
    <w:link w:val="Char4"/>
    <w:uiPriority w:val="99"/>
    <w:rsid w:val="00296D6C"/>
    <w:pPr>
      <w:tabs>
        <w:tab w:val="center" w:pos="4153"/>
        <w:tab w:val="right" w:pos="8306"/>
      </w:tabs>
      <w:snapToGrid w:val="0"/>
    </w:pPr>
    <w:rPr>
      <w:sz w:val="18"/>
      <w:szCs w:val="18"/>
    </w:rPr>
  </w:style>
  <w:style w:type="character" w:customStyle="1" w:styleId="Char4">
    <w:name w:val="页脚 Char"/>
    <w:basedOn w:val="a0"/>
    <w:link w:val="af4"/>
    <w:uiPriority w:val="99"/>
    <w:rsid w:val="00296D6C"/>
    <w:rPr>
      <w:rFonts w:ascii="Times New Roman" w:eastAsia="宋体" w:hAnsi="Times New Roman" w:cs="Times New Roman"/>
      <w:sz w:val="18"/>
      <w:szCs w:val="18"/>
    </w:rPr>
  </w:style>
  <w:style w:type="paragraph" w:customStyle="1" w:styleId="WPSPlain">
    <w:name w:val="WPS Plain"/>
    <w:qFormat/>
    <w:rsid w:val="00296D6C"/>
    <w:pPr>
      <w:spacing w:after="0" w:line="240" w:lineRule="auto"/>
    </w:pPr>
    <w:rPr>
      <w:rFonts w:ascii="Times New Roman" w:eastAsia="宋体" w:hAnsi="Times New Roman" w:cs="Times New Roman"/>
      <w:sz w:val="20"/>
      <w:szCs w:val="20"/>
    </w:rPr>
  </w:style>
  <w:style w:type="paragraph" w:styleId="af5">
    <w:name w:val="Date"/>
    <w:basedOn w:val="a"/>
    <w:next w:val="a"/>
    <w:link w:val="Char5"/>
    <w:uiPriority w:val="99"/>
    <w:semiHidden/>
    <w:unhideWhenUsed/>
    <w:rsid w:val="00676F4D"/>
    <w:pPr>
      <w:ind w:leftChars="2500" w:left="100"/>
    </w:pPr>
  </w:style>
  <w:style w:type="character" w:customStyle="1" w:styleId="Char5">
    <w:name w:val="日期 Char"/>
    <w:basedOn w:val="a0"/>
    <w:link w:val="af5"/>
    <w:uiPriority w:val="99"/>
    <w:semiHidden/>
    <w:rsid w:val="00676F4D"/>
    <w:rPr>
      <w:rFonts w:ascii="Times New Roman" w:eastAsia="宋体"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D6C"/>
    <w:pPr>
      <w:widowControl w:val="0"/>
      <w:spacing w:after="0" w:line="240" w:lineRule="auto"/>
      <w:ind w:firstLineChars="200" w:firstLine="21"/>
    </w:pPr>
    <w:rPr>
      <w:rFonts w:ascii="Times New Roman" w:eastAsia="宋体" w:hAnsi="Times New Roman" w:cs="Times New Roman"/>
      <w:sz w:val="20"/>
      <w:szCs w:val="20"/>
    </w:rPr>
  </w:style>
  <w:style w:type="paragraph" w:styleId="1">
    <w:name w:val="heading 1"/>
    <w:basedOn w:val="a"/>
    <w:next w:val="a"/>
    <w:link w:val="1Char"/>
    <w:uiPriority w:val="9"/>
    <w:qFormat/>
    <w:rsid w:val="00396D89"/>
    <w:pPr>
      <w:keepNext/>
      <w:keepLines/>
      <w:widowControl/>
      <w:spacing w:before="480" w:line="276" w:lineRule="auto"/>
      <w:ind w:firstLine="20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396D89"/>
    <w:pPr>
      <w:keepNext/>
      <w:keepLines/>
      <w:widowControl/>
      <w:spacing w:before="200" w:line="276" w:lineRule="auto"/>
      <w:ind w:firstLin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396D89"/>
    <w:pPr>
      <w:keepNext/>
      <w:keepLines/>
      <w:widowControl/>
      <w:spacing w:before="200" w:line="276" w:lineRule="auto"/>
      <w:ind w:firstLine="200"/>
      <w:outlineLvl w:val="2"/>
    </w:pPr>
    <w:rPr>
      <w:rFonts w:asciiTheme="majorHAnsi" w:eastAsiaTheme="majorEastAsia" w:hAnsiTheme="majorHAnsi" w:cstheme="majorBidi"/>
      <w:b/>
      <w:bCs/>
      <w:color w:val="4F81BD" w:themeColor="accent1"/>
      <w:sz w:val="24"/>
      <w:szCs w:val="22"/>
    </w:rPr>
  </w:style>
  <w:style w:type="paragraph" w:styleId="4">
    <w:name w:val="heading 4"/>
    <w:basedOn w:val="a"/>
    <w:next w:val="a"/>
    <w:link w:val="4Char"/>
    <w:uiPriority w:val="9"/>
    <w:semiHidden/>
    <w:unhideWhenUsed/>
    <w:qFormat/>
    <w:rsid w:val="00396D89"/>
    <w:pPr>
      <w:keepNext/>
      <w:keepLines/>
      <w:widowControl/>
      <w:spacing w:before="200" w:line="276" w:lineRule="auto"/>
      <w:ind w:firstLine="200"/>
      <w:outlineLvl w:val="3"/>
    </w:pPr>
    <w:rPr>
      <w:rFonts w:asciiTheme="majorHAnsi" w:eastAsiaTheme="majorEastAsia" w:hAnsiTheme="majorHAnsi" w:cstheme="majorBidi"/>
      <w:b/>
      <w:bCs/>
      <w:i/>
      <w:iCs/>
      <w:color w:val="4F81BD" w:themeColor="accent1"/>
      <w:sz w:val="24"/>
      <w:szCs w:val="22"/>
    </w:rPr>
  </w:style>
  <w:style w:type="paragraph" w:styleId="5">
    <w:name w:val="heading 5"/>
    <w:basedOn w:val="a"/>
    <w:next w:val="a"/>
    <w:link w:val="5Char"/>
    <w:uiPriority w:val="9"/>
    <w:semiHidden/>
    <w:unhideWhenUsed/>
    <w:qFormat/>
    <w:rsid w:val="00396D89"/>
    <w:pPr>
      <w:keepNext/>
      <w:keepLines/>
      <w:widowControl/>
      <w:spacing w:before="200" w:line="276" w:lineRule="auto"/>
      <w:ind w:firstLine="200"/>
      <w:outlineLvl w:val="4"/>
    </w:pPr>
    <w:rPr>
      <w:rFonts w:asciiTheme="majorHAnsi" w:eastAsiaTheme="majorEastAsia" w:hAnsiTheme="majorHAnsi" w:cstheme="majorBidi"/>
      <w:color w:val="243F60" w:themeColor="accent1" w:themeShade="7F"/>
      <w:sz w:val="24"/>
      <w:szCs w:val="22"/>
    </w:rPr>
  </w:style>
  <w:style w:type="paragraph" w:styleId="6">
    <w:name w:val="heading 6"/>
    <w:basedOn w:val="a"/>
    <w:next w:val="a"/>
    <w:link w:val="6Char"/>
    <w:uiPriority w:val="9"/>
    <w:semiHidden/>
    <w:unhideWhenUsed/>
    <w:qFormat/>
    <w:rsid w:val="00396D89"/>
    <w:pPr>
      <w:keepNext/>
      <w:keepLines/>
      <w:widowControl/>
      <w:spacing w:before="200" w:line="276" w:lineRule="auto"/>
      <w:ind w:firstLine="200"/>
      <w:outlineLvl w:val="5"/>
    </w:pPr>
    <w:rPr>
      <w:rFonts w:asciiTheme="majorHAnsi" w:eastAsiaTheme="majorEastAsia" w:hAnsiTheme="majorHAnsi" w:cstheme="majorBidi"/>
      <w:i/>
      <w:iCs/>
      <w:color w:val="243F60" w:themeColor="accent1" w:themeShade="7F"/>
      <w:sz w:val="24"/>
      <w:szCs w:val="22"/>
    </w:rPr>
  </w:style>
  <w:style w:type="paragraph" w:styleId="7">
    <w:name w:val="heading 7"/>
    <w:basedOn w:val="a"/>
    <w:next w:val="a"/>
    <w:link w:val="7Char"/>
    <w:uiPriority w:val="9"/>
    <w:semiHidden/>
    <w:unhideWhenUsed/>
    <w:qFormat/>
    <w:rsid w:val="00396D89"/>
    <w:pPr>
      <w:keepNext/>
      <w:keepLines/>
      <w:widowControl/>
      <w:spacing w:before="200" w:line="276" w:lineRule="auto"/>
      <w:ind w:firstLine="200"/>
      <w:outlineLvl w:val="6"/>
    </w:pPr>
    <w:rPr>
      <w:rFonts w:asciiTheme="majorHAnsi" w:eastAsiaTheme="majorEastAsia" w:hAnsiTheme="majorHAnsi" w:cstheme="majorBidi"/>
      <w:i/>
      <w:iCs/>
      <w:color w:val="404040" w:themeColor="text1" w:themeTint="BF"/>
      <w:sz w:val="24"/>
      <w:szCs w:val="22"/>
    </w:rPr>
  </w:style>
  <w:style w:type="paragraph" w:styleId="8">
    <w:name w:val="heading 8"/>
    <w:basedOn w:val="a"/>
    <w:next w:val="a"/>
    <w:link w:val="8Char"/>
    <w:uiPriority w:val="9"/>
    <w:semiHidden/>
    <w:unhideWhenUsed/>
    <w:qFormat/>
    <w:rsid w:val="00396D89"/>
    <w:pPr>
      <w:keepNext/>
      <w:keepLines/>
      <w:widowControl/>
      <w:spacing w:before="200" w:line="276" w:lineRule="auto"/>
      <w:ind w:firstLine="200"/>
      <w:outlineLvl w:val="7"/>
    </w:pPr>
    <w:rPr>
      <w:rFonts w:asciiTheme="majorHAnsi" w:eastAsiaTheme="majorEastAsia" w:hAnsiTheme="majorHAnsi" w:cstheme="majorBidi"/>
      <w:color w:val="4F81BD" w:themeColor="accent1"/>
    </w:rPr>
  </w:style>
  <w:style w:type="paragraph" w:styleId="9">
    <w:name w:val="heading 9"/>
    <w:basedOn w:val="a"/>
    <w:next w:val="a"/>
    <w:link w:val="9Char"/>
    <w:uiPriority w:val="9"/>
    <w:semiHidden/>
    <w:unhideWhenUsed/>
    <w:qFormat/>
    <w:rsid w:val="00396D89"/>
    <w:pPr>
      <w:keepNext/>
      <w:keepLines/>
      <w:widowControl/>
      <w:spacing w:before="200" w:line="276" w:lineRule="auto"/>
      <w:ind w:firstLin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6D8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396D8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semiHidden/>
    <w:rsid w:val="00396D8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semiHidden/>
    <w:rsid w:val="00396D89"/>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semiHidden/>
    <w:rsid w:val="00396D89"/>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semiHidden/>
    <w:rsid w:val="00396D89"/>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semiHidden/>
    <w:rsid w:val="00396D89"/>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396D89"/>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semiHidden/>
    <w:rsid w:val="00396D8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96D89"/>
    <w:pPr>
      <w:widowControl/>
      <w:spacing w:after="200"/>
      <w:ind w:firstLine="200"/>
    </w:pPr>
    <w:rPr>
      <w:rFonts w:eastAsiaTheme="minorEastAsia" w:cstheme="minorBidi"/>
      <w:b/>
      <w:bCs/>
      <w:color w:val="4F81BD" w:themeColor="accent1"/>
      <w:sz w:val="18"/>
      <w:szCs w:val="18"/>
    </w:rPr>
  </w:style>
  <w:style w:type="paragraph" w:styleId="a4">
    <w:name w:val="Title"/>
    <w:basedOn w:val="a"/>
    <w:next w:val="a"/>
    <w:link w:val="Char"/>
    <w:uiPriority w:val="10"/>
    <w:qFormat/>
    <w:rsid w:val="00396D89"/>
    <w:pPr>
      <w:widowControl/>
      <w:pBdr>
        <w:bottom w:val="single" w:sz="8" w:space="4" w:color="4F81BD" w:themeColor="accent1"/>
      </w:pBdr>
      <w:spacing w:after="300"/>
      <w:ind w:firstLine="2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396D89"/>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396D89"/>
    <w:pPr>
      <w:widowControl/>
      <w:numPr>
        <w:ilvl w:val="1"/>
      </w:numPr>
      <w:spacing w:after="200" w:line="276" w:lineRule="auto"/>
      <w:ind w:firstLineChars="200" w:firstLine="200"/>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396D89"/>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396D89"/>
    <w:rPr>
      <w:b/>
      <w:bCs/>
    </w:rPr>
  </w:style>
  <w:style w:type="character" w:styleId="a7">
    <w:name w:val="Emphasis"/>
    <w:basedOn w:val="a0"/>
    <w:uiPriority w:val="20"/>
    <w:qFormat/>
    <w:rsid w:val="00396D89"/>
    <w:rPr>
      <w:i/>
      <w:iCs/>
    </w:rPr>
  </w:style>
  <w:style w:type="paragraph" w:styleId="a8">
    <w:name w:val="No Spacing"/>
    <w:uiPriority w:val="1"/>
    <w:qFormat/>
    <w:rsid w:val="00396D89"/>
    <w:pPr>
      <w:spacing w:after="0" w:line="240" w:lineRule="auto"/>
    </w:pPr>
  </w:style>
  <w:style w:type="paragraph" w:styleId="a9">
    <w:name w:val="List Paragraph"/>
    <w:aliases w:val="一级标题"/>
    <w:basedOn w:val="a8"/>
    <w:next w:val="a8"/>
    <w:autoRedefine/>
    <w:uiPriority w:val="34"/>
    <w:qFormat/>
    <w:rsid w:val="002B2588"/>
    <w:pPr>
      <w:ind w:left="720"/>
      <w:contextualSpacing/>
    </w:pPr>
    <w:rPr>
      <w:sz w:val="32"/>
    </w:rPr>
  </w:style>
  <w:style w:type="paragraph" w:styleId="aa">
    <w:name w:val="Quote"/>
    <w:basedOn w:val="a"/>
    <w:next w:val="a"/>
    <w:link w:val="Char1"/>
    <w:uiPriority w:val="29"/>
    <w:qFormat/>
    <w:rsid w:val="00396D89"/>
    <w:pPr>
      <w:widowControl/>
      <w:spacing w:after="200" w:line="276" w:lineRule="auto"/>
      <w:ind w:firstLine="200"/>
    </w:pPr>
    <w:rPr>
      <w:rFonts w:eastAsiaTheme="minorEastAsia" w:cstheme="minorBidi"/>
      <w:i/>
      <w:iCs/>
      <w:color w:val="000000" w:themeColor="text1"/>
      <w:sz w:val="24"/>
      <w:szCs w:val="22"/>
    </w:rPr>
  </w:style>
  <w:style w:type="character" w:customStyle="1" w:styleId="Char1">
    <w:name w:val="引用 Char"/>
    <w:basedOn w:val="a0"/>
    <w:link w:val="aa"/>
    <w:uiPriority w:val="29"/>
    <w:rsid w:val="00396D89"/>
    <w:rPr>
      <w:i/>
      <w:iCs/>
      <w:color w:val="000000" w:themeColor="text1"/>
    </w:rPr>
  </w:style>
  <w:style w:type="paragraph" w:styleId="ab">
    <w:name w:val="Intense Quote"/>
    <w:basedOn w:val="a"/>
    <w:next w:val="a"/>
    <w:link w:val="Char2"/>
    <w:uiPriority w:val="30"/>
    <w:qFormat/>
    <w:rsid w:val="00396D89"/>
    <w:pPr>
      <w:widowControl/>
      <w:pBdr>
        <w:bottom w:val="single" w:sz="4" w:space="4" w:color="4F81BD" w:themeColor="accent1"/>
      </w:pBdr>
      <w:spacing w:before="200" w:after="280" w:line="276" w:lineRule="auto"/>
      <w:ind w:left="936" w:right="936" w:firstLine="200"/>
    </w:pPr>
    <w:rPr>
      <w:rFonts w:eastAsiaTheme="minorEastAsia" w:cstheme="minorBidi"/>
      <w:b/>
      <w:bCs/>
      <w:i/>
      <w:iCs/>
      <w:color w:val="4F81BD" w:themeColor="accent1"/>
      <w:sz w:val="24"/>
      <w:szCs w:val="22"/>
    </w:rPr>
  </w:style>
  <w:style w:type="character" w:customStyle="1" w:styleId="Char2">
    <w:name w:val="明显引用 Char"/>
    <w:basedOn w:val="a0"/>
    <w:link w:val="ab"/>
    <w:uiPriority w:val="30"/>
    <w:rsid w:val="00396D89"/>
    <w:rPr>
      <w:b/>
      <w:bCs/>
      <w:i/>
      <w:iCs/>
      <w:color w:val="4F81BD" w:themeColor="accent1"/>
    </w:rPr>
  </w:style>
  <w:style w:type="character" w:styleId="ac">
    <w:name w:val="Subtle Emphasis"/>
    <w:basedOn w:val="a0"/>
    <w:uiPriority w:val="19"/>
    <w:qFormat/>
    <w:rsid w:val="00396D89"/>
    <w:rPr>
      <w:i/>
      <w:iCs/>
      <w:color w:val="808080" w:themeColor="text1" w:themeTint="7F"/>
    </w:rPr>
  </w:style>
  <w:style w:type="character" w:styleId="ad">
    <w:name w:val="Intense Emphasis"/>
    <w:basedOn w:val="a0"/>
    <w:uiPriority w:val="21"/>
    <w:qFormat/>
    <w:rsid w:val="00396D89"/>
    <w:rPr>
      <w:b/>
      <w:bCs/>
      <w:i/>
      <w:iCs/>
      <w:color w:val="4F81BD" w:themeColor="accent1"/>
    </w:rPr>
  </w:style>
  <w:style w:type="character" w:styleId="ae">
    <w:name w:val="Subtle Reference"/>
    <w:basedOn w:val="a0"/>
    <w:uiPriority w:val="31"/>
    <w:qFormat/>
    <w:rsid w:val="00396D89"/>
    <w:rPr>
      <w:smallCaps/>
      <w:color w:val="C0504D" w:themeColor="accent2"/>
      <w:u w:val="single"/>
    </w:rPr>
  </w:style>
  <w:style w:type="character" w:styleId="af">
    <w:name w:val="Intense Reference"/>
    <w:basedOn w:val="a0"/>
    <w:uiPriority w:val="32"/>
    <w:qFormat/>
    <w:rsid w:val="00396D89"/>
    <w:rPr>
      <w:b/>
      <w:bCs/>
      <w:smallCaps/>
      <w:color w:val="C0504D" w:themeColor="accent2"/>
      <w:spacing w:val="5"/>
      <w:u w:val="single"/>
    </w:rPr>
  </w:style>
  <w:style w:type="character" w:styleId="af0">
    <w:name w:val="Book Title"/>
    <w:basedOn w:val="a0"/>
    <w:uiPriority w:val="33"/>
    <w:qFormat/>
    <w:rsid w:val="00396D89"/>
    <w:rPr>
      <w:b/>
      <w:bCs/>
      <w:smallCaps/>
      <w:spacing w:val="5"/>
    </w:rPr>
  </w:style>
  <w:style w:type="paragraph" w:styleId="TOC">
    <w:name w:val="TOC Heading"/>
    <w:basedOn w:val="1"/>
    <w:next w:val="a"/>
    <w:uiPriority w:val="39"/>
    <w:semiHidden/>
    <w:unhideWhenUsed/>
    <w:qFormat/>
    <w:rsid w:val="00396D89"/>
    <w:pPr>
      <w:outlineLvl w:val="9"/>
    </w:pPr>
  </w:style>
  <w:style w:type="paragraph" w:customStyle="1" w:styleId="af1">
    <w:name w:val="二级标题"/>
    <w:basedOn w:val="a8"/>
    <w:next w:val="a8"/>
    <w:autoRedefine/>
    <w:qFormat/>
    <w:rsid w:val="002B2588"/>
    <w:rPr>
      <w:color w:val="000000" w:themeColor="text1"/>
      <w:sz w:val="28"/>
    </w:rPr>
  </w:style>
  <w:style w:type="paragraph" w:customStyle="1" w:styleId="af2">
    <w:name w:val="_正文"/>
    <w:qFormat/>
    <w:rsid w:val="00433B2A"/>
    <w:pPr>
      <w:spacing w:after="0" w:line="360" w:lineRule="auto"/>
      <w:ind w:firstLineChars="200" w:firstLine="200"/>
      <w:jc w:val="both"/>
    </w:pPr>
    <w:rPr>
      <w:rFonts w:ascii="Times New Roman" w:eastAsia="宋体" w:hAnsi="Times New Roman" w:cs="Times New Roman"/>
      <w:bCs/>
      <w:iCs/>
      <w:snapToGrid w:val="0"/>
      <w:color w:val="000000"/>
      <w:kern w:val="2"/>
      <w:sz w:val="24"/>
      <w:szCs w:val="28"/>
    </w:rPr>
  </w:style>
  <w:style w:type="paragraph" w:styleId="af3">
    <w:name w:val="header"/>
    <w:basedOn w:val="a"/>
    <w:link w:val="Char3"/>
    <w:rsid w:val="00296D6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3"/>
    <w:rsid w:val="00296D6C"/>
    <w:rPr>
      <w:rFonts w:ascii="Times New Roman" w:eastAsia="宋体" w:hAnsi="Times New Roman" w:cs="Times New Roman"/>
      <w:sz w:val="18"/>
      <w:szCs w:val="18"/>
    </w:rPr>
  </w:style>
  <w:style w:type="paragraph" w:styleId="af4">
    <w:name w:val="footer"/>
    <w:basedOn w:val="a"/>
    <w:link w:val="Char4"/>
    <w:uiPriority w:val="99"/>
    <w:rsid w:val="00296D6C"/>
    <w:pPr>
      <w:tabs>
        <w:tab w:val="center" w:pos="4153"/>
        <w:tab w:val="right" w:pos="8306"/>
      </w:tabs>
      <w:snapToGrid w:val="0"/>
    </w:pPr>
    <w:rPr>
      <w:sz w:val="18"/>
      <w:szCs w:val="18"/>
    </w:rPr>
  </w:style>
  <w:style w:type="character" w:customStyle="1" w:styleId="Char4">
    <w:name w:val="页脚 Char"/>
    <w:basedOn w:val="a0"/>
    <w:link w:val="af4"/>
    <w:uiPriority w:val="99"/>
    <w:rsid w:val="00296D6C"/>
    <w:rPr>
      <w:rFonts w:ascii="Times New Roman" w:eastAsia="宋体" w:hAnsi="Times New Roman" w:cs="Times New Roman"/>
      <w:sz w:val="18"/>
      <w:szCs w:val="18"/>
    </w:rPr>
  </w:style>
  <w:style w:type="paragraph" w:customStyle="1" w:styleId="WPSPlain">
    <w:name w:val="WPS Plain"/>
    <w:qFormat/>
    <w:rsid w:val="00296D6C"/>
    <w:pPr>
      <w:spacing w:after="0" w:line="240" w:lineRule="auto"/>
    </w:pPr>
    <w:rPr>
      <w:rFonts w:ascii="Times New Roman" w:eastAsia="宋体" w:hAnsi="Times New Roman" w:cs="Times New Roman"/>
      <w:sz w:val="20"/>
      <w:szCs w:val="20"/>
    </w:rPr>
  </w:style>
  <w:style w:type="paragraph" w:styleId="af5">
    <w:name w:val="Date"/>
    <w:basedOn w:val="a"/>
    <w:next w:val="a"/>
    <w:link w:val="Char5"/>
    <w:uiPriority w:val="99"/>
    <w:semiHidden/>
    <w:unhideWhenUsed/>
    <w:rsid w:val="00676F4D"/>
    <w:pPr>
      <w:ind w:leftChars="2500" w:left="100"/>
    </w:pPr>
  </w:style>
  <w:style w:type="character" w:customStyle="1" w:styleId="Char5">
    <w:name w:val="日期 Char"/>
    <w:basedOn w:val="a0"/>
    <w:link w:val="af5"/>
    <w:uiPriority w:val="99"/>
    <w:semiHidden/>
    <w:rsid w:val="00676F4D"/>
    <w:rPr>
      <w:rFonts w:ascii="Times New Roman" w:eastAsia="宋体"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钱金辉</cp:lastModifiedBy>
  <cp:revision>46</cp:revision>
  <dcterms:created xsi:type="dcterms:W3CDTF">2018-10-24T08:29:00Z</dcterms:created>
  <dcterms:modified xsi:type="dcterms:W3CDTF">2018-11-05T07:04:00Z</dcterms:modified>
</cp:coreProperties>
</file>