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66B" w:rsidRDefault="009E4C44">
      <w:pPr>
        <w:widowControl/>
        <w:spacing w:line="480" w:lineRule="auto"/>
        <w:ind w:firstLine="480"/>
        <w:rPr>
          <w:rFonts w:ascii="黑体" w:eastAsia="黑体" w:hAnsi="黑体" w:cs="宋体"/>
          <w:kern w:val="0"/>
          <w:sz w:val="30"/>
          <w:szCs w:val="30"/>
        </w:rPr>
      </w:pPr>
      <w:r>
        <w:rPr>
          <w:rFonts w:ascii="黑体" w:eastAsia="黑体" w:hAnsi="黑体" w:cs="宋体"/>
          <w:kern w:val="0"/>
          <w:sz w:val="30"/>
          <w:szCs w:val="30"/>
        </w:rPr>
        <w:t>附表2：</w:t>
      </w:r>
    </w:p>
    <w:p w:rsidR="0007566B" w:rsidRDefault="009E4C44">
      <w:pPr>
        <w:widowControl/>
        <w:spacing w:line="480" w:lineRule="auto"/>
        <w:ind w:firstLine="480"/>
        <w:jc w:val="center"/>
        <w:rPr>
          <w:rFonts w:ascii="方正小标宋简体" w:eastAsia="方正小标宋简体" w:hAnsi="宋体" w:cs="宋体"/>
          <w:kern w:val="0"/>
          <w:sz w:val="44"/>
          <w:szCs w:val="44"/>
        </w:rPr>
      </w:pPr>
      <w:r>
        <w:rPr>
          <w:rFonts w:ascii="方正小标宋简体" w:eastAsia="方正小标宋简体" w:hAnsi="宋体" w:cs="宋体" w:hint="eastAsia"/>
          <w:kern w:val="0"/>
          <w:sz w:val="44"/>
          <w:szCs w:val="44"/>
        </w:rPr>
        <w:t>湖南省网上政务服务和电子监察系统政务服务事项信息表</w:t>
      </w:r>
    </w:p>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填表单位（公章）：     </w:t>
      </w:r>
      <w:r>
        <w:rPr>
          <w:rFonts w:ascii="宋体" w:eastAsia="宋体" w:hAnsi="宋体" w:cs="宋体" w:hint="eastAsia"/>
          <w:kern w:val="0"/>
          <w:sz w:val="18"/>
          <w:szCs w:val="18"/>
        </w:rPr>
        <w:t>湖南城陵矶新港区</w:t>
      </w:r>
      <w:r w:rsidR="004C7419">
        <w:rPr>
          <w:rFonts w:ascii="宋体" w:eastAsia="宋体" w:hAnsi="宋体" w:cs="宋体" w:hint="eastAsia"/>
          <w:kern w:val="0"/>
          <w:sz w:val="18"/>
          <w:szCs w:val="18"/>
        </w:rPr>
        <w:t>招商联络部</w:t>
      </w:r>
      <w:r>
        <w:rPr>
          <w:rFonts w:ascii="宋体" w:eastAsia="宋体" w:hAnsi="宋体" w:cs="宋体"/>
          <w:kern w:val="0"/>
          <w:sz w:val="18"/>
          <w:szCs w:val="18"/>
        </w:rPr>
        <w:t>      填表日期：</w:t>
      </w:r>
      <w:r>
        <w:rPr>
          <w:rFonts w:ascii="宋体" w:eastAsia="宋体" w:hAnsi="宋体" w:cs="宋体" w:hint="eastAsia"/>
          <w:kern w:val="0"/>
          <w:sz w:val="18"/>
          <w:szCs w:val="18"/>
        </w:rPr>
        <w:t>2016.04.16</w:t>
      </w:r>
    </w:p>
    <w:tbl>
      <w:tblPr>
        <w:tblW w:w="14018" w:type="dxa"/>
        <w:tblBorders>
          <w:top w:val="outset" w:sz="6" w:space="0" w:color="000000"/>
          <w:left w:val="outset" w:sz="6" w:space="0" w:color="000000"/>
          <w:bottom w:val="outset" w:sz="6" w:space="0" w:color="000000"/>
          <w:right w:val="outset" w:sz="6" w:space="0" w:color="000000"/>
        </w:tblBorders>
        <w:tblLayout w:type="fixed"/>
        <w:tblCellMar>
          <w:top w:w="30" w:type="dxa"/>
          <w:left w:w="30" w:type="dxa"/>
          <w:bottom w:w="30" w:type="dxa"/>
          <w:right w:w="30" w:type="dxa"/>
        </w:tblCellMar>
        <w:tblLook w:val="04A0"/>
      </w:tblPr>
      <w:tblGrid>
        <w:gridCol w:w="1731"/>
        <w:gridCol w:w="373"/>
        <w:gridCol w:w="140"/>
        <w:gridCol w:w="1682"/>
        <w:gridCol w:w="140"/>
        <w:gridCol w:w="841"/>
        <w:gridCol w:w="421"/>
        <w:gridCol w:w="196"/>
        <w:gridCol w:w="364"/>
        <w:gridCol w:w="981"/>
        <w:gridCol w:w="561"/>
        <w:gridCol w:w="2383"/>
        <w:gridCol w:w="981"/>
        <w:gridCol w:w="3224"/>
      </w:tblGrid>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事项名称</w:t>
            </w:r>
          </w:p>
        </w:tc>
        <w:tc>
          <w:tcPr>
            <w:tcW w:w="3793"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外商投资企业的设立和变更审批</w:t>
            </w:r>
          </w:p>
        </w:tc>
        <w:tc>
          <w:tcPr>
            <w:tcW w:w="1345" w:type="dxa"/>
            <w:gridSpan w:val="2"/>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子项名称</w:t>
            </w:r>
          </w:p>
        </w:tc>
        <w:tc>
          <w:tcPr>
            <w:tcW w:w="7149" w:type="dxa"/>
            <w:gridSpan w:val="4"/>
            <w:tcBorders>
              <w:top w:val="outset" w:sz="6" w:space="0" w:color="000000"/>
              <w:left w:val="outset" w:sz="6" w:space="0" w:color="000000"/>
              <w:bottom w:val="outset" w:sz="6" w:space="0" w:color="000000"/>
              <w:right w:val="outset" w:sz="6" w:space="0" w:color="000000"/>
            </w:tcBorders>
          </w:tcPr>
          <w:p w:rsidR="0007566B" w:rsidRDefault="0007566B">
            <w:pPr>
              <w:widowControl/>
              <w:spacing w:line="280" w:lineRule="exact"/>
              <w:jc w:val="left"/>
              <w:rPr>
                <w:rFonts w:ascii="宋体" w:eastAsia="宋体" w:hAnsi="宋体" w:cs="宋体"/>
                <w:kern w:val="0"/>
                <w:sz w:val="18"/>
                <w:szCs w:val="18"/>
              </w:rPr>
            </w:pPr>
          </w:p>
        </w:tc>
      </w:tr>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事项编号</w:t>
            </w:r>
          </w:p>
        </w:tc>
        <w:tc>
          <w:tcPr>
            <w:tcW w:w="3793" w:type="dxa"/>
            <w:gridSpan w:val="7"/>
            <w:tcBorders>
              <w:top w:val="outset" w:sz="6" w:space="0" w:color="000000"/>
              <w:left w:val="outset" w:sz="6" w:space="0" w:color="000000"/>
              <w:bottom w:val="outset" w:sz="6" w:space="0" w:color="000000"/>
              <w:right w:val="outset" w:sz="6" w:space="0" w:color="000000"/>
            </w:tcBorders>
          </w:tcPr>
          <w:p w:rsidR="0007566B" w:rsidRDefault="0007566B">
            <w:pPr>
              <w:widowControl/>
              <w:spacing w:line="280" w:lineRule="exact"/>
              <w:jc w:val="left"/>
              <w:rPr>
                <w:rFonts w:ascii="宋体" w:eastAsia="宋体" w:hAnsi="宋体" w:cs="宋体"/>
                <w:kern w:val="0"/>
                <w:sz w:val="18"/>
                <w:szCs w:val="18"/>
              </w:rPr>
            </w:pPr>
          </w:p>
        </w:tc>
        <w:tc>
          <w:tcPr>
            <w:tcW w:w="1345" w:type="dxa"/>
            <w:gridSpan w:val="2"/>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子项编号</w:t>
            </w:r>
          </w:p>
        </w:tc>
        <w:tc>
          <w:tcPr>
            <w:tcW w:w="7149" w:type="dxa"/>
            <w:gridSpan w:val="4"/>
            <w:tcBorders>
              <w:top w:val="outset" w:sz="6" w:space="0" w:color="000000"/>
              <w:left w:val="outset" w:sz="6" w:space="0" w:color="000000"/>
              <w:bottom w:val="outset" w:sz="6" w:space="0" w:color="000000"/>
              <w:right w:val="outset" w:sz="6" w:space="0" w:color="000000"/>
            </w:tcBorders>
          </w:tcPr>
          <w:p w:rsidR="0007566B" w:rsidRDefault="0007566B">
            <w:pPr>
              <w:widowControl/>
              <w:spacing w:line="280" w:lineRule="exact"/>
              <w:jc w:val="left"/>
              <w:rPr>
                <w:rFonts w:ascii="宋体" w:eastAsia="宋体" w:hAnsi="宋体" w:cs="宋体"/>
                <w:kern w:val="0"/>
                <w:sz w:val="18"/>
                <w:szCs w:val="18"/>
              </w:rPr>
            </w:pPr>
          </w:p>
        </w:tc>
      </w:tr>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办件类型</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□转报件    ■承诺件    □即办件</w:t>
            </w:r>
          </w:p>
        </w:tc>
      </w:tr>
      <w:tr w:rsidR="0007566B">
        <w:tc>
          <w:tcPr>
            <w:tcW w:w="1731"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jc w:val="center"/>
              <w:rPr>
                <w:rFonts w:ascii="宋体" w:eastAsia="宋体" w:hAnsi="宋体" w:cs="宋体"/>
                <w:kern w:val="0"/>
                <w:sz w:val="18"/>
                <w:szCs w:val="18"/>
              </w:rPr>
            </w:pPr>
            <w:r>
              <w:rPr>
                <w:rFonts w:ascii="宋体" w:eastAsia="宋体" w:hAnsi="宋体" w:cs="宋体"/>
                <w:kern w:val="0"/>
                <w:sz w:val="18"/>
                <w:szCs w:val="18"/>
              </w:rPr>
              <w:t>是否转报上级机关</w:t>
            </w:r>
          </w:p>
        </w:tc>
        <w:tc>
          <w:tcPr>
            <w:tcW w:w="219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□是  ■否</w:t>
            </w:r>
          </w:p>
        </w:tc>
        <w:tc>
          <w:tcPr>
            <w:tcW w:w="1402"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转报单位</w:t>
            </w:r>
          </w:p>
        </w:tc>
        <w:tc>
          <w:tcPr>
            <w:tcW w:w="8690" w:type="dxa"/>
            <w:gridSpan w:val="7"/>
            <w:tcBorders>
              <w:top w:val="outset" w:sz="6" w:space="0" w:color="000000"/>
              <w:left w:val="outset" w:sz="6" w:space="0" w:color="000000"/>
              <w:bottom w:val="outset" w:sz="6" w:space="0" w:color="000000"/>
              <w:right w:val="outset" w:sz="6" w:space="0" w:color="000000"/>
            </w:tcBorders>
          </w:tcPr>
          <w:p w:rsidR="0007566B" w:rsidRDefault="0007566B">
            <w:pPr>
              <w:widowControl/>
              <w:spacing w:line="280" w:lineRule="exact"/>
              <w:jc w:val="left"/>
              <w:rPr>
                <w:rFonts w:ascii="宋体" w:eastAsia="宋体" w:hAnsi="宋体" w:cs="宋体"/>
                <w:kern w:val="0"/>
                <w:sz w:val="18"/>
                <w:szCs w:val="18"/>
              </w:rPr>
            </w:pPr>
          </w:p>
        </w:tc>
      </w:tr>
      <w:tr w:rsidR="0007566B">
        <w:tc>
          <w:tcPr>
            <w:tcW w:w="1731"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kern w:val="0"/>
                <w:sz w:val="18"/>
                <w:szCs w:val="18"/>
              </w:rPr>
              <w:t>是否前置审批</w:t>
            </w:r>
          </w:p>
        </w:tc>
        <w:tc>
          <w:tcPr>
            <w:tcW w:w="219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□是  ■否</w:t>
            </w:r>
          </w:p>
        </w:tc>
        <w:tc>
          <w:tcPr>
            <w:tcW w:w="1402"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jc w:val="center"/>
              <w:rPr>
                <w:rFonts w:ascii="宋体" w:eastAsia="宋体" w:hAnsi="宋体" w:cs="宋体"/>
                <w:kern w:val="0"/>
                <w:sz w:val="18"/>
                <w:szCs w:val="18"/>
              </w:rPr>
            </w:pPr>
            <w:r>
              <w:rPr>
                <w:rFonts w:ascii="宋体" w:eastAsia="宋体" w:hAnsi="宋体" w:cs="宋体"/>
                <w:kern w:val="0"/>
                <w:sz w:val="18"/>
                <w:szCs w:val="18"/>
              </w:rPr>
              <w:t>前置审批单位</w:t>
            </w:r>
          </w:p>
        </w:tc>
        <w:tc>
          <w:tcPr>
            <w:tcW w:w="8690" w:type="dxa"/>
            <w:gridSpan w:val="7"/>
            <w:tcBorders>
              <w:top w:val="outset" w:sz="6" w:space="0" w:color="000000"/>
              <w:left w:val="outset" w:sz="6" w:space="0" w:color="000000"/>
              <w:bottom w:val="outset" w:sz="6" w:space="0" w:color="000000"/>
              <w:right w:val="outset" w:sz="6" w:space="0" w:color="000000"/>
            </w:tcBorders>
          </w:tcPr>
          <w:p w:rsidR="0007566B" w:rsidRDefault="0007566B">
            <w:pPr>
              <w:widowControl/>
              <w:spacing w:line="280" w:lineRule="exact"/>
              <w:jc w:val="left"/>
              <w:rPr>
                <w:rFonts w:ascii="宋体" w:eastAsia="宋体" w:hAnsi="宋体" w:cs="宋体"/>
                <w:kern w:val="0"/>
                <w:sz w:val="18"/>
                <w:szCs w:val="18"/>
              </w:rPr>
            </w:pPr>
          </w:p>
        </w:tc>
      </w:tr>
      <w:tr w:rsidR="0007566B">
        <w:tc>
          <w:tcPr>
            <w:tcW w:w="1731"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kern w:val="0"/>
                <w:sz w:val="18"/>
                <w:szCs w:val="18"/>
              </w:rPr>
              <w:t>是否联合审批</w:t>
            </w:r>
          </w:p>
        </w:tc>
        <w:tc>
          <w:tcPr>
            <w:tcW w:w="219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□是  ■否</w:t>
            </w:r>
          </w:p>
        </w:tc>
        <w:tc>
          <w:tcPr>
            <w:tcW w:w="1402"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联合单位</w:t>
            </w:r>
          </w:p>
        </w:tc>
        <w:tc>
          <w:tcPr>
            <w:tcW w:w="8690" w:type="dxa"/>
            <w:gridSpan w:val="7"/>
            <w:tcBorders>
              <w:top w:val="outset" w:sz="6" w:space="0" w:color="000000"/>
              <w:left w:val="outset" w:sz="6" w:space="0" w:color="000000"/>
              <w:bottom w:val="outset" w:sz="6" w:space="0" w:color="000000"/>
              <w:right w:val="outset" w:sz="6" w:space="0" w:color="000000"/>
            </w:tcBorders>
          </w:tcPr>
          <w:p w:rsidR="0007566B" w:rsidRDefault="0007566B">
            <w:pPr>
              <w:widowControl/>
              <w:spacing w:line="280" w:lineRule="exact"/>
              <w:jc w:val="left"/>
              <w:rPr>
                <w:rFonts w:ascii="宋体" w:eastAsia="宋体" w:hAnsi="宋体" w:cs="宋体"/>
                <w:kern w:val="0"/>
                <w:sz w:val="18"/>
                <w:szCs w:val="18"/>
              </w:rPr>
            </w:pPr>
          </w:p>
        </w:tc>
      </w:tr>
      <w:tr w:rsidR="0007566B">
        <w:tc>
          <w:tcPr>
            <w:tcW w:w="1731"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Chars="50" w:firstLine="90"/>
              <w:jc w:val="center"/>
              <w:rPr>
                <w:rFonts w:ascii="宋体" w:eastAsia="宋体" w:hAnsi="宋体" w:cs="宋体"/>
                <w:kern w:val="0"/>
                <w:sz w:val="18"/>
                <w:szCs w:val="18"/>
              </w:rPr>
            </w:pPr>
            <w:r>
              <w:rPr>
                <w:rFonts w:ascii="宋体" w:eastAsia="宋体" w:hAnsi="宋体" w:cs="宋体"/>
                <w:kern w:val="0"/>
                <w:sz w:val="18"/>
                <w:szCs w:val="18"/>
              </w:rPr>
              <w:t>是否包含特别程序</w:t>
            </w:r>
          </w:p>
        </w:tc>
        <w:tc>
          <w:tcPr>
            <w:tcW w:w="219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□是  ■□否</w:t>
            </w:r>
          </w:p>
        </w:tc>
        <w:tc>
          <w:tcPr>
            <w:tcW w:w="1402"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特别程序</w:t>
            </w:r>
          </w:p>
        </w:tc>
        <w:tc>
          <w:tcPr>
            <w:tcW w:w="8690" w:type="dxa"/>
            <w:gridSpan w:val="7"/>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□听证  □招标  □拍卖  □检验  □检测  □检疫  □鉴定  □专家评审  □其它</w:t>
            </w:r>
          </w:p>
        </w:tc>
      </w:tr>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事项类型</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■行政许可  □非行政许可  □其它办事服务事项</w:t>
            </w:r>
          </w:p>
        </w:tc>
      </w:tr>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许可对象</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拟申请设立外商投资企业的单位及个人</w:t>
            </w:r>
          </w:p>
        </w:tc>
      </w:tr>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许可依据</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中华人民共和国中外合资经营企业法》第3条，《中华人民共和国外资经营企业法》第6条、第10条、第20条，《中华人民共和国中外合作经营企业法》第5条、第7条、第12条、第24条，及实施条例等。其他依据：《指导外商投资方向规定》第12条，《国务院关于投资体制改革的决定》附件一，《外商投资产业指导目录》。</w:t>
            </w:r>
          </w:p>
        </w:tc>
      </w:tr>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是否收费</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□是  ■否</w:t>
            </w:r>
          </w:p>
        </w:tc>
      </w:tr>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收费标准</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jc w:val="left"/>
              <w:rPr>
                <w:rFonts w:ascii="宋体" w:eastAsia="宋体" w:hAnsi="宋体" w:cs="宋体"/>
                <w:kern w:val="0"/>
                <w:sz w:val="18"/>
                <w:szCs w:val="18"/>
              </w:rPr>
            </w:pPr>
            <w:r>
              <w:rPr>
                <w:rFonts w:ascii="宋体" w:eastAsia="宋体" w:hAnsi="宋体" w:cs="宋体" w:hint="eastAsia"/>
                <w:kern w:val="0"/>
                <w:sz w:val="18"/>
                <w:szCs w:val="18"/>
              </w:rPr>
              <w:t>不收费</w:t>
            </w:r>
          </w:p>
        </w:tc>
      </w:tr>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收费依据</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jc w:val="left"/>
              <w:rPr>
                <w:rFonts w:ascii="宋体" w:eastAsia="宋体" w:hAnsi="宋体" w:cs="宋体"/>
                <w:kern w:val="0"/>
                <w:sz w:val="18"/>
                <w:szCs w:val="18"/>
              </w:rPr>
            </w:pPr>
            <w:r>
              <w:rPr>
                <w:rFonts w:ascii="宋体" w:eastAsia="宋体" w:hAnsi="宋体" w:cs="宋体" w:hint="eastAsia"/>
                <w:kern w:val="0"/>
                <w:sz w:val="18"/>
                <w:szCs w:val="18"/>
              </w:rPr>
              <w:t>/</w:t>
            </w:r>
          </w:p>
        </w:tc>
      </w:tr>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许可数量</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■无限制   □有限制，限制数量</w:t>
            </w:r>
          </w:p>
        </w:tc>
      </w:tr>
      <w:tr w:rsidR="0007566B" w:rsidRPr="004C7419">
        <w:tc>
          <w:tcPr>
            <w:tcW w:w="1731" w:type="dxa"/>
            <w:tcBorders>
              <w:top w:val="outset" w:sz="6" w:space="0" w:color="000000"/>
              <w:left w:val="outset" w:sz="6" w:space="0" w:color="000000"/>
              <w:bottom w:val="outset" w:sz="6" w:space="0" w:color="000000"/>
              <w:right w:val="outset" w:sz="6" w:space="0" w:color="000000"/>
            </w:tcBorders>
          </w:tcPr>
          <w:p w:rsidR="0007566B" w:rsidRPr="004B398F" w:rsidRDefault="009E4C44">
            <w:pPr>
              <w:widowControl/>
              <w:spacing w:line="280" w:lineRule="exact"/>
              <w:ind w:firstLine="480"/>
              <w:rPr>
                <w:rFonts w:ascii="宋体" w:eastAsia="宋体" w:hAnsi="宋体" w:cs="宋体"/>
                <w:kern w:val="0"/>
                <w:sz w:val="18"/>
                <w:szCs w:val="18"/>
              </w:rPr>
            </w:pPr>
            <w:r w:rsidRPr="004B398F">
              <w:rPr>
                <w:rFonts w:ascii="宋体" w:eastAsia="宋体" w:hAnsi="宋体" w:cs="宋体"/>
                <w:kern w:val="0"/>
                <w:sz w:val="18"/>
                <w:szCs w:val="18"/>
              </w:rPr>
              <w:t>法定期限</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Pr="004B398F" w:rsidRDefault="009E4C44" w:rsidP="001F55AC">
            <w:pPr>
              <w:widowControl/>
              <w:spacing w:line="280" w:lineRule="exact"/>
              <w:ind w:firstLine="480"/>
              <w:rPr>
                <w:rFonts w:ascii="宋体" w:eastAsia="宋体" w:hAnsi="宋体" w:cs="宋体"/>
                <w:kern w:val="0"/>
                <w:sz w:val="18"/>
                <w:szCs w:val="18"/>
              </w:rPr>
            </w:pPr>
            <w:r w:rsidRPr="004B398F">
              <w:rPr>
                <w:rFonts w:ascii="宋体" w:eastAsia="宋体" w:hAnsi="宋体" w:cs="宋体" w:hint="eastAsia"/>
                <w:kern w:val="0"/>
                <w:sz w:val="18"/>
                <w:szCs w:val="18"/>
              </w:rPr>
              <w:t>独资企业3个月；合资企业3个月；合</w:t>
            </w:r>
            <w:r w:rsidR="001F55AC" w:rsidRPr="004B398F">
              <w:rPr>
                <w:rFonts w:ascii="宋体" w:eastAsia="宋体" w:hAnsi="宋体" w:cs="宋体" w:hint="eastAsia"/>
                <w:kern w:val="0"/>
                <w:sz w:val="18"/>
                <w:szCs w:val="18"/>
              </w:rPr>
              <w:t>作</w:t>
            </w:r>
            <w:r w:rsidRPr="004B398F">
              <w:rPr>
                <w:rFonts w:ascii="宋体" w:eastAsia="宋体" w:hAnsi="宋体" w:cs="宋体" w:hint="eastAsia"/>
                <w:kern w:val="0"/>
                <w:sz w:val="18"/>
                <w:szCs w:val="18"/>
              </w:rPr>
              <w:t>企业45天</w:t>
            </w:r>
          </w:p>
        </w:tc>
      </w:tr>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承诺期限</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6个工作日</w:t>
            </w:r>
          </w:p>
        </w:tc>
      </w:tr>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lastRenderedPageBreak/>
              <w:t>许可条件</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Default="009E4C44">
            <w:pPr>
              <w:widowControl/>
              <w:numPr>
                <w:ilvl w:val="0"/>
                <w:numId w:val="1"/>
              </w:numPr>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符合中国法律关于法人条件的规定，依法取得中国企业法人资格的企业；</w:t>
            </w:r>
          </w:p>
          <w:p w:rsidR="0007566B" w:rsidRDefault="009E4C44">
            <w:pPr>
              <w:widowControl/>
              <w:numPr>
                <w:ilvl w:val="0"/>
                <w:numId w:val="1"/>
              </w:numPr>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有明确合法的投资方向，有利于中国国民经济发展；</w:t>
            </w:r>
          </w:p>
          <w:p w:rsidR="0007566B" w:rsidRDefault="009E4C44">
            <w:pPr>
              <w:widowControl/>
              <w:numPr>
                <w:ilvl w:val="0"/>
                <w:numId w:val="1"/>
              </w:numPr>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企业提供合资、合作企业合同、章程及相关材料（详见：提交材料信息）</w:t>
            </w:r>
          </w:p>
        </w:tc>
      </w:tr>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许可程序</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Default="009E4C44">
            <w:pPr>
              <w:widowControl/>
              <w:numPr>
                <w:ilvl w:val="0"/>
                <w:numId w:val="2"/>
              </w:numPr>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受理</w:t>
            </w:r>
          </w:p>
          <w:p w:rsidR="0007566B" w:rsidRDefault="009E4C44">
            <w:pPr>
              <w:widowControl/>
              <w:spacing w:line="280" w:lineRule="exact"/>
              <w:rPr>
                <w:rFonts w:ascii="宋体" w:eastAsia="宋体" w:hAnsi="宋体" w:cs="宋体"/>
                <w:kern w:val="0"/>
                <w:sz w:val="18"/>
                <w:szCs w:val="18"/>
              </w:rPr>
            </w:pPr>
            <w:r>
              <w:rPr>
                <w:rFonts w:ascii="宋体" w:eastAsia="宋体" w:hAnsi="宋体" w:cs="宋体" w:hint="eastAsia"/>
                <w:kern w:val="0"/>
                <w:sz w:val="18"/>
                <w:szCs w:val="18"/>
              </w:rPr>
              <w:t xml:space="preserve">   （一）岗位责任人：湖南城陵矶新港区</w:t>
            </w:r>
            <w:r w:rsidR="004C7419">
              <w:rPr>
                <w:rFonts w:ascii="宋体" w:eastAsia="宋体" w:hAnsi="宋体" w:cs="宋体" w:hint="eastAsia"/>
                <w:kern w:val="0"/>
                <w:sz w:val="18"/>
                <w:szCs w:val="18"/>
              </w:rPr>
              <w:t>政务服务中心综合</w:t>
            </w:r>
            <w:r>
              <w:rPr>
                <w:rFonts w:ascii="宋体" w:eastAsia="宋体" w:hAnsi="宋体" w:cs="宋体" w:hint="eastAsia"/>
                <w:kern w:val="0"/>
                <w:sz w:val="18"/>
                <w:szCs w:val="18"/>
              </w:rPr>
              <w:t>窗口工作人员</w:t>
            </w:r>
          </w:p>
          <w:p w:rsidR="0007566B" w:rsidRDefault="009E4C44">
            <w:pPr>
              <w:widowControl/>
              <w:spacing w:line="280" w:lineRule="exact"/>
              <w:rPr>
                <w:rFonts w:ascii="宋体" w:eastAsia="宋体" w:hAnsi="宋体" w:cs="宋体"/>
                <w:kern w:val="0"/>
                <w:sz w:val="18"/>
                <w:szCs w:val="18"/>
              </w:rPr>
            </w:pPr>
            <w:r>
              <w:rPr>
                <w:rFonts w:ascii="宋体" w:eastAsia="宋体" w:hAnsi="宋体" w:cs="宋体" w:hint="eastAsia"/>
                <w:kern w:val="0"/>
                <w:sz w:val="18"/>
                <w:szCs w:val="18"/>
              </w:rPr>
              <w:t xml:space="preserve">   （二）岗位职责及权限：对申请人提出行政许可申请，根据《行政许可法》第三十二条的规定分别作出处理：</w:t>
            </w:r>
          </w:p>
          <w:p w:rsidR="0007566B" w:rsidRDefault="009E4C44">
            <w:pPr>
              <w:widowControl/>
              <w:spacing w:line="280" w:lineRule="exact"/>
              <w:ind w:firstLine="360"/>
              <w:rPr>
                <w:rFonts w:ascii="宋体" w:eastAsia="宋体" w:hAnsi="宋体" w:cs="宋体"/>
                <w:kern w:val="0"/>
                <w:sz w:val="18"/>
                <w:szCs w:val="18"/>
              </w:rPr>
            </w:pPr>
            <w:r>
              <w:rPr>
                <w:rFonts w:ascii="宋体" w:eastAsia="宋体" w:hAnsi="宋体" w:cs="宋体" w:hint="eastAsia"/>
                <w:kern w:val="0"/>
                <w:sz w:val="18"/>
                <w:szCs w:val="18"/>
              </w:rPr>
              <w:t>1、申请事项依法不需要取得行政许可的，应当即时告知申请人不受理；</w:t>
            </w:r>
          </w:p>
          <w:p w:rsidR="0007566B" w:rsidRDefault="009E4C44">
            <w:pPr>
              <w:widowControl/>
              <w:spacing w:line="280" w:lineRule="exact"/>
              <w:ind w:firstLine="360"/>
              <w:rPr>
                <w:rFonts w:ascii="宋体" w:eastAsia="宋体" w:hAnsi="宋体" w:cs="宋体"/>
                <w:kern w:val="0"/>
                <w:sz w:val="18"/>
                <w:szCs w:val="18"/>
              </w:rPr>
            </w:pPr>
            <w:r>
              <w:rPr>
                <w:rFonts w:ascii="宋体" w:eastAsia="宋体" w:hAnsi="宋体" w:cs="宋体" w:hint="eastAsia"/>
                <w:kern w:val="0"/>
                <w:sz w:val="18"/>
                <w:szCs w:val="18"/>
              </w:rPr>
              <w:t>2、申请事项依法不属于本行政机关职权范围的，应当即时作出不予受理的决定，并告知申请人向有关行政机关申请；</w:t>
            </w:r>
          </w:p>
          <w:p w:rsidR="0007566B" w:rsidRDefault="009E4C44">
            <w:pPr>
              <w:widowControl/>
              <w:spacing w:line="280" w:lineRule="exact"/>
              <w:ind w:firstLine="360"/>
              <w:rPr>
                <w:rFonts w:ascii="宋体" w:eastAsia="宋体" w:hAnsi="宋体" w:cs="宋体"/>
                <w:kern w:val="0"/>
                <w:sz w:val="18"/>
                <w:szCs w:val="18"/>
              </w:rPr>
            </w:pPr>
            <w:r>
              <w:rPr>
                <w:rFonts w:ascii="宋体" w:eastAsia="宋体" w:hAnsi="宋体" w:cs="宋体" w:hint="eastAsia"/>
                <w:kern w:val="0"/>
                <w:sz w:val="18"/>
                <w:szCs w:val="18"/>
              </w:rPr>
              <w:t>3、申请材料存在可以当场更正错误的，应当允许申请人当场更正；</w:t>
            </w:r>
          </w:p>
          <w:p w:rsidR="0007566B" w:rsidRDefault="009E4C44">
            <w:pPr>
              <w:widowControl/>
              <w:spacing w:line="280" w:lineRule="exact"/>
              <w:ind w:firstLine="360"/>
              <w:rPr>
                <w:rFonts w:ascii="宋体" w:eastAsia="宋体" w:hAnsi="宋体" w:cs="宋体"/>
                <w:kern w:val="0"/>
                <w:sz w:val="18"/>
                <w:szCs w:val="18"/>
              </w:rPr>
            </w:pPr>
            <w:r>
              <w:rPr>
                <w:rFonts w:ascii="宋体" w:eastAsia="宋体" w:hAnsi="宋体" w:cs="宋体" w:hint="eastAsia"/>
                <w:kern w:val="0"/>
                <w:sz w:val="18"/>
                <w:szCs w:val="18"/>
              </w:rPr>
              <w:t>4、申请材料不齐全或者不符合法定形式的，应当当场或者在1日内一次性告知申请人需要补正的全部内容，逾期不告知的，自收到申请材料之日起即为受理；</w:t>
            </w:r>
          </w:p>
          <w:p w:rsidR="0007566B" w:rsidRDefault="009E4C44">
            <w:pPr>
              <w:widowControl/>
              <w:spacing w:line="280" w:lineRule="exact"/>
              <w:ind w:firstLine="360"/>
              <w:rPr>
                <w:rFonts w:ascii="宋体" w:eastAsia="宋体" w:hAnsi="宋体" w:cs="宋体"/>
                <w:kern w:val="0"/>
                <w:sz w:val="18"/>
                <w:szCs w:val="18"/>
              </w:rPr>
            </w:pPr>
            <w:r>
              <w:rPr>
                <w:rFonts w:ascii="宋体" w:eastAsia="宋体" w:hAnsi="宋体" w:cs="宋体" w:hint="eastAsia"/>
                <w:kern w:val="0"/>
                <w:sz w:val="18"/>
                <w:szCs w:val="18"/>
              </w:rPr>
              <w:t>5、申请事项属于本行政机关职权范围，申请材料齐全、符合法定形式或者申请人按照本行政机关的要求提交全部补正申请材料的，应当受理行政许可申请；</w:t>
            </w:r>
          </w:p>
          <w:p w:rsidR="0007566B" w:rsidRDefault="009E4C44">
            <w:pPr>
              <w:widowControl/>
              <w:spacing w:line="280" w:lineRule="exact"/>
              <w:ind w:firstLine="360"/>
              <w:rPr>
                <w:rFonts w:ascii="宋体" w:eastAsia="宋体" w:hAnsi="宋体" w:cs="宋体"/>
                <w:kern w:val="0"/>
                <w:sz w:val="18"/>
                <w:szCs w:val="18"/>
              </w:rPr>
            </w:pPr>
            <w:r>
              <w:rPr>
                <w:rFonts w:ascii="宋体" w:eastAsia="宋体" w:hAnsi="宋体" w:cs="宋体" w:hint="eastAsia"/>
                <w:kern w:val="0"/>
                <w:sz w:val="18"/>
                <w:szCs w:val="18"/>
              </w:rPr>
              <w:t>6、受理或者不予受理行政许可申请，应当出具加盖本行政机关专用印章和注明日期的书面凭证。</w:t>
            </w:r>
          </w:p>
          <w:p w:rsidR="0007566B" w:rsidRDefault="009E4C44">
            <w:pPr>
              <w:widowControl/>
              <w:spacing w:line="280" w:lineRule="exact"/>
              <w:ind w:firstLine="360"/>
              <w:rPr>
                <w:rFonts w:ascii="宋体" w:eastAsia="宋体" w:hAnsi="宋体" w:cs="宋体"/>
                <w:kern w:val="0"/>
                <w:sz w:val="18"/>
                <w:szCs w:val="18"/>
              </w:rPr>
            </w:pPr>
            <w:r>
              <w:rPr>
                <w:rFonts w:ascii="宋体" w:eastAsia="宋体" w:hAnsi="宋体" w:cs="宋体" w:hint="eastAsia"/>
                <w:kern w:val="0"/>
                <w:sz w:val="18"/>
                <w:szCs w:val="18"/>
              </w:rPr>
              <w:t>（三）时限：1个工作日</w:t>
            </w:r>
          </w:p>
          <w:p w:rsidR="0007566B" w:rsidRDefault="009E4C44">
            <w:pPr>
              <w:widowControl/>
              <w:spacing w:line="280" w:lineRule="exact"/>
              <w:ind w:firstLine="360"/>
              <w:rPr>
                <w:rFonts w:ascii="宋体" w:eastAsia="宋体" w:hAnsi="宋体" w:cs="宋体"/>
                <w:kern w:val="0"/>
                <w:sz w:val="18"/>
                <w:szCs w:val="18"/>
              </w:rPr>
            </w:pPr>
            <w:r>
              <w:rPr>
                <w:rFonts w:ascii="宋体" w:eastAsia="宋体" w:hAnsi="宋体" w:cs="宋体" w:hint="eastAsia"/>
                <w:kern w:val="0"/>
                <w:sz w:val="18"/>
                <w:szCs w:val="18"/>
              </w:rPr>
              <w:t xml:space="preserve"> 二、审查</w:t>
            </w:r>
          </w:p>
          <w:p w:rsidR="0007566B" w:rsidRDefault="009E4C44">
            <w:pPr>
              <w:widowControl/>
              <w:numPr>
                <w:ilvl w:val="0"/>
                <w:numId w:val="3"/>
              </w:numPr>
              <w:spacing w:line="280" w:lineRule="exact"/>
              <w:ind w:firstLine="360"/>
              <w:rPr>
                <w:rFonts w:ascii="宋体" w:eastAsia="宋体" w:hAnsi="宋体" w:cs="宋体"/>
                <w:kern w:val="0"/>
                <w:sz w:val="18"/>
                <w:szCs w:val="18"/>
              </w:rPr>
            </w:pPr>
            <w:r>
              <w:rPr>
                <w:rFonts w:ascii="宋体" w:eastAsia="宋体" w:hAnsi="宋体" w:cs="宋体" w:hint="eastAsia"/>
                <w:kern w:val="0"/>
                <w:sz w:val="18"/>
                <w:szCs w:val="18"/>
              </w:rPr>
              <w:t>初审</w:t>
            </w:r>
          </w:p>
          <w:p w:rsidR="0007566B" w:rsidRDefault="009E4C44">
            <w:pPr>
              <w:widowControl/>
              <w:spacing w:line="280" w:lineRule="exact"/>
              <w:rPr>
                <w:rFonts w:ascii="宋体" w:eastAsia="宋体" w:hAnsi="宋体" w:cs="宋体"/>
                <w:kern w:val="0"/>
                <w:sz w:val="18"/>
                <w:szCs w:val="18"/>
              </w:rPr>
            </w:pPr>
            <w:r>
              <w:rPr>
                <w:rFonts w:ascii="宋体" w:eastAsia="宋体" w:hAnsi="宋体" w:cs="宋体" w:hint="eastAsia"/>
                <w:kern w:val="0"/>
                <w:sz w:val="18"/>
                <w:szCs w:val="18"/>
              </w:rPr>
              <w:t xml:space="preserve">  （一）岗位负责人：湖南城陵矶新港区招商联络部工作人员</w:t>
            </w:r>
          </w:p>
          <w:p w:rsidR="0007566B" w:rsidRDefault="009E4C44">
            <w:pPr>
              <w:widowControl/>
              <w:spacing w:line="280" w:lineRule="exact"/>
              <w:rPr>
                <w:rFonts w:ascii="宋体" w:eastAsia="宋体" w:hAnsi="宋体" w:cs="宋体"/>
                <w:kern w:val="0"/>
                <w:sz w:val="18"/>
                <w:szCs w:val="18"/>
              </w:rPr>
            </w:pPr>
            <w:r>
              <w:rPr>
                <w:rFonts w:ascii="宋体" w:eastAsia="宋体" w:hAnsi="宋体" w:cs="宋体" w:hint="eastAsia"/>
                <w:kern w:val="0"/>
                <w:sz w:val="18"/>
                <w:szCs w:val="18"/>
              </w:rPr>
              <w:t xml:space="preserve">  （二）岗位职责及权限：</w:t>
            </w:r>
          </w:p>
          <w:p w:rsidR="0007566B" w:rsidRDefault="009E4C44">
            <w:pPr>
              <w:widowControl/>
              <w:numPr>
                <w:ilvl w:val="0"/>
                <w:numId w:val="4"/>
              </w:numPr>
              <w:spacing w:line="280" w:lineRule="exact"/>
              <w:rPr>
                <w:rFonts w:ascii="宋体" w:eastAsia="宋体" w:hAnsi="宋体" w:cs="宋体"/>
                <w:kern w:val="0"/>
                <w:sz w:val="18"/>
                <w:szCs w:val="18"/>
              </w:rPr>
            </w:pPr>
            <w:r>
              <w:rPr>
                <w:rFonts w:ascii="宋体" w:eastAsia="宋体" w:hAnsi="宋体" w:cs="宋体" w:hint="eastAsia"/>
                <w:kern w:val="0"/>
                <w:sz w:val="18"/>
                <w:szCs w:val="18"/>
              </w:rPr>
              <w:t>按照许可条件对申请人提交的材料内容进行合法性、真实性审查；</w:t>
            </w:r>
          </w:p>
          <w:p w:rsidR="0007566B" w:rsidRPr="00AC57F2" w:rsidRDefault="009E4C44">
            <w:pPr>
              <w:widowControl/>
              <w:numPr>
                <w:ilvl w:val="0"/>
                <w:numId w:val="4"/>
              </w:numPr>
              <w:spacing w:line="280" w:lineRule="exact"/>
              <w:rPr>
                <w:rFonts w:ascii="宋体" w:eastAsia="宋体" w:hAnsi="宋体" w:cs="宋体"/>
                <w:kern w:val="0"/>
                <w:sz w:val="18"/>
                <w:szCs w:val="18"/>
              </w:rPr>
            </w:pPr>
            <w:r>
              <w:rPr>
                <w:rFonts w:ascii="宋体" w:eastAsia="宋体" w:hAnsi="宋体" w:cs="宋体" w:hint="eastAsia"/>
                <w:kern w:val="0"/>
                <w:sz w:val="18"/>
                <w:szCs w:val="18"/>
              </w:rPr>
              <w:t>对符合条件的，提出初审</w:t>
            </w:r>
            <w:r w:rsidRPr="00AC57F2">
              <w:rPr>
                <w:rFonts w:ascii="宋体" w:eastAsia="宋体" w:hAnsi="宋体" w:cs="宋体" w:hint="eastAsia"/>
                <w:kern w:val="0"/>
                <w:sz w:val="18"/>
                <w:szCs w:val="18"/>
              </w:rPr>
              <w:t>意见，交</w:t>
            </w:r>
            <w:r w:rsidR="00AC57F2" w:rsidRPr="00AC57F2">
              <w:rPr>
                <w:rFonts w:ascii="宋体" w:eastAsia="宋体" w:hAnsi="宋体" w:cs="宋体" w:hint="eastAsia"/>
                <w:kern w:val="0"/>
                <w:sz w:val="18"/>
                <w:szCs w:val="18"/>
              </w:rPr>
              <w:t>分管副部长</w:t>
            </w:r>
            <w:r w:rsidRPr="00AC57F2">
              <w:rPr>
                <w:rFonts w:ascii="宋体" w:eastAsia="宋体" w:hAnsi="宋体" w:cs="宋体" w:hint="eastAsia"/>
                <w:kern w:val="0"/>
                <w:sz w:val="18"/>
                <w:szCs w:val="18"/>
              </w:rPr>
              <w:t>复审。</w:t>
            </w:r>
          </w:p>
          <w:p w:rsidR="0007566B" w:rsidRDefault="009E4C44">
            <w:pPr>
              <w:widowControl/>
              <w:numPr>
                <w:ilvl w:val="0"/>
                <w:numId w:val="5"/>
              </w:numPr>
              <w:spacing w:line="280" w:lineRule="exact"/>
              <w:rPr>
                <w:rFonts w:ascii="宋体" w:eastAsia="宋体" w:hAnsi="宋体" w:cs="宋体"/>
                <w:kern w:val="0"/>
                <w:sz w:val="18"/>
                <w:szCs w:val="18"/>
              </w:rPr>
            </w:pPr>
            <w:r>
              <w:rPr>
                <w:rFonts w:ascii="宋体" w:eastAsia="宋体" w:hAnsi="宋体" w:cs="宋体" w:hint="eastAsia"/>
                <w:kern w:val="0"/>
                <w:sz w:val="18"/>
                <w:szCs w:val="18"/>
              </w:rPr>
              <w:t>时限：1个工作日</w:t>
            </w:r>
          </w:p>
          <w:p w:rsidR="0007566B" w:rsidRDefault="009E4C44">
            <w:pPr>
              <w:widowControl/>
              <w:spacing w:line="280" w:lineRule="exact"/>
              <w:rPr>
                <w:rFonts w:ascii="宋体" w:eastAsia="宋体" w:hAnsi="宋体" w:cs="宋体"/>
                <w:kern w:val="0"/>
                <w:sz w:val="18"/>
                <w:szCs w:val="18"/>
              </w:rPr>
            </w:pPr>
            <w:r>
              <w:rPr>
                <w:rFonts w:ascii="宋体" w:eastAsia="宋体" w:hAnsi="宋体" w:cs="宋体" w:hint="eastAsia"/>
                <w:kern w:val="0"/>
                <w:sz w:val="18"/>
                <w:szCs w:val="18"/>
              </w:rPr>
              <w:t xml:space="preserve"> B、复审</w:t>
            </w:r>
          </w:p>
          <w:p w:rsidR="0007566B" w:rsidRPr="000763EE" w:rsidRDefault="009E4C44">
            <w:pPr>
              <w:widowControl/>
              <w:numPr>
                <w:ilvl w:val="0"/>
                <w:numId w:val="6"/>
              </w:numPr>
              <w:spacing w:line="280" w:lineRule="exact"/>
              <w:rPr>
                <w:rFonts w:ascii="宋体" w:eastAsia="宋体" w:hAnsi="宋体" w:cs="宋体"/>
                <w:kern w:val="0"/>
                <w:sz w:val="18"/>
                <w:szCs w:val="18"/>
              </w:rPr>
            </w:pPr>
            <w:r>
              <w:rPr>
                <w:rFonts w:ascii="宋体" w:eastAsia="宋体" w:hAnsi="宋体" w:cs="宋体" w:hint="eastAsia"/>
                <w:kern w:val="0"/>
                <w:sz w:val="18"/>
                <w:szCs w:val="18"/>
              </w:rPr>
              <w:t>岗位责任人：</w:t>
            </w:r>
            <w:r w:rsidRPr="000763EE">
              <w:rPr>
                <w:rFonts w:ascii="宋体" w:eastAsia="宋体" w:hAnsi="宋体" w:cs="宋体" w:hint="eastAsia"/>
                <w:kern w:val="0"/>
                <w:sz w:val="18"/>
                <w:szCs w:val="18"/>
              </w:rPr>
              <w:t>湖南城陵矶新港区招商联络部科长</w:t>
            </w:r>
          </w:p>
          <w:p w:rsidR="0007566B" w:rsidRPr="004B398F" w:rsidRDefault="009E4C44">
            <w:pPr>
              <w:widowControl/>
              <w:numPr>
                <w:ilvl w:val="0"/>
                <w:numId w:val="6"/>
              </w:numPr>
              <w:spacing w:line="280" w:lineRule="exact"/>
              <w:rPr>
                <w:rFonts w:ascii="宋体" w:eastAsia="宋体" w:hAnsi="宋体" w:cs="宋体"/>
                <w:kern w:val="0"/>
                <w:sz w:val="18"/>
                <w:szCs w:val="18"/>
              </w:rPr>
            </w:pPr>
            <w:r>
              <w:rPr>
                <w:rFonts w:ascii="宋体" w:eastAsia="宋体" w:hAnsi="宋体" w:cs="宋体" w:hint="eastAsia"/>
                <w:kern w:val="0"/>
                <w:sz w:val="18"/>
                <w:szCs w:val="18"/>
              </w:rPr>
              <w:t>岗位职责及权限：审核受</w:t>
            </w:r>
            <w:r w:rsidRPr="004B398F">
              <w:rPr>
                <w:rFonts w:ascii="宋体" w:eastAsia="宋体" w:hAnsi="宋体" w:cs="宋体" w:hint="eastAsia"/>
                <w:kern w:val="0"/>
                <w:sz w:val="18"/>
                <w:szCs w:val="18"/>
              </w:rPr>
              <w:t>理人移送的申报材料，对符合要求和标准的</w:t>
            </w:r>
            <w:r w:rsidR="008F58ED" w:rsidRPr="004B398F">
              <w:rPr>
                <w:rFonts w:ascii="宋体" w:eastAsia="宋体" w:hAnsi="宋体" w:cs="宋体" w:hint="eastAsia"/>
                <w:kern w:val="0"/>
                <w:sz w:val="18"/>
                <w:szCs w:val="18"/>
              </w:rPr>
              <w:t>出具</w:t>
            </w:r>
            <w:r w:rsidRPr="004B398F">
              <w:rPr>
                <w:rFonts w:ascii="宋体" w:eastAsia="宋体" w:hAnsi="宋体" w:cs="宋体" w:hint="eastAsia"/>
                <w:kern w:val="0"/>
                <w:sz w:val="18"/>
                <w:szCs w:val="18"/>
              </w:rPr>
              <w:t>复审意见，报</w:t>
            </w:r>
            <w:r w:rsidR="004B398F" w:rsidRPr="004B398F">
              <w:rPr>
                <w:rFonts w:ascii="宋体" w:eastAsia="宋体" w:hAnsi="宋体" w:cs="宋体" w:hint="eastAsia"/>
                <w:kern w:val="0"/>
                <w:sz w:val="18"/>
                <w:szCs w:val="18"/>
              </w:rPr>
              <w:t>招商联络部分管部长</w:t>
            </w:r>
            <w:r w:rsidRPr="004B398F">
              <w:rPr>
                <w:rFonts w:ascii="宋体" w:eastAsia="宋体" w:hAnsi="宋体" w:cs="宋体" w:hint="eastAsia"/>
                <w:kern w:val="0"/>
                <w:sz w:val="18"/>
                <w:szCs w:val="18"/>
              </w:rPr>
              <w:t>审定；对不符合标准的，提出退件意见，并说明理由。</w:t>
            </w:r>
          </w:p>
          <w:p w:rsidR="0007566B" w:rsidRPr="004B398F" w:rsidRDefault="009E4C44">
            <w:pPr>
              <w:widowControl/>
              <w:numPr>
                <w:ilvl w:val="0"/>
                <w:numId w:val="6"/>
              </w:numPr>
              <w:spacing w:line="280" w:lineRule="exact"/>
              <w:rPr>
                <w:rFonts w:ascii="宋体" w:eastAsia="宋体" w:hAnsi="宋体" w:cs="宋体"/>
                <w:kern w:val="0"/>
                <w:sz w:val="18"/>
                <w:szCs w:val="18"/>
              </w:rPr>
            </w:pPr>
            <w:r w:rsidRPr="004B398F">
              <w:rPr>
                <w:rFonts w:ascii="宋体" w:eastAsia="宋体" w:hAnsi="宋体" w:cs="宋体" w:hint="eastAsia"/>
                <w:kern w:val="0"/>
                <w:sz w:val="18"/>
                <w:szCs w:val="18"/>
              </w:rPr>
              <w:t>时限：1个工作日</w:t>
            </w:r>
          </w:p>
          <w:p w:rsidR="0007566B" w:rsidRPr="004B398F" w:rsidRDefault="009E4C44">
            <w:pPr>
              <w:widowControl/>
              <w:numPr>
                <w:ilvl w:val="0"/>
                <w:numId w:val="7"/>
              </w:numPr>
              <w:spacing w:line="280" w:lineRule="exact"/>
              <w:rPr>
                <w:rFonts w:ascii="宋体" w:eastAsia="宋体" w:hAnsi="宋体" w:cs="宋体"/>
                <w:kern w:val="0"/>
                <w:sz w:val="18"/>
                <w:szCs w:val="18"/>
              </w:rPr>
            </w:pPr>
            <w:r w:rsidRPr="004B398F">
              <w:rPr>
                <w:rFonts w:ascii="宋体" w:eastAsia="宋体" w:hAnsi="宋体" w:cs="宋体" w:hint="eastAsia"/>
                <w:kern w:val="0"/>
                <w:sz w:val="18"/>
                <w:szCs w:val="18"/>
              </w:rPr>
              <w:t xml:space="preserve">决定 </w:t>
            </w:r>
          </w:p>
          <w:p w:rsidR="0007566B" w:rsidRPr="004B398F" w:rsidRDefault="009E4C44">
            <w:pPr>
              <w:widowControl/>
              <w:numPr>
                <w:ilvl w:val="0"/>
                <w:numId w:val="8"/>
              </w:numPr>
              <w:spacing w:line="280" w:lineRule="exact"/>
              <w:rPr>
                <w:rFonts w:ascii="宋体" w:eastAsia="宋体" w:hAnsi="宋体" w:cs="宋体"/>
                <w:kern w:val="0"/>
                <w:sz w:val="18"/>
                <w:szCs w:val="18"/>
              </w:rPr>
            </w:pPr>
            <w:r w:rsidRPr="004B398F">
              <w:rPr>
                <w:rFonts w:ascii="宋体" w:eastAsia="宋体" w:hAnsi="宋体" w:cs="宋体" w:hint="eastAsia"/>
                <w:kern w:val="0"/>
                <w:sz w:val="18"/>
                <w:szCs w:val="18"/>
              </w:rPr>
              <w:t>岗位负责人：湖南城陵矶新港区管委会分管领导</w:t>
            </w:r>
          </w:p>
          <w:p w:rsidR="0007566B" w:rsidRDefault="009E4C44">
            <w:pPr>
              <w:widowControl/>
              <w:numPr>
                <w:ilvl w:val="0"/>
                <w:numId w:val="8"/>
              </w:numPr>
              <w:spacing w:line="280" w:lineRule="exact"/>
              <w:rPr>
                <w:rFonts w:ascii="宋体" w:eastAsia="宋体" w:hAnsi="宋体" w:cs="宋体"/>
                <w:kern w:val="0"/>
                <w:sz w:val="18"/>
                <w:szCs w:val="18"/>
              </w:rPr>
            </w:pPr>
            <w:r>
              <w:rPr>
                <w:rFonts w:ascii="宋体" w:eastAsia="宋体" w:hAnsi="宋体" w:cs="宋体" w:hint="eastAsia"/>
                <w:kern w:val="0"/>
                <w:sz w:val="18"/>
                <w:szCs w:val="18"/>
              </w:rPr>
              <w:lastRenderedPageBreak/>
              <w:t>岗位职责及权限：对报送的申请材料进行最终审定。对符合条件的，签署同意的审查意见；对不符合条件的，提出退件意见，并说明理由。</w:t>
            </w:r>
          </w:p>
          <w:p w:rsidR="0007566B" w:rsidRDefault="009E4C44">
            <w:pPr>
              <w:widowControl/>
              <w:numPr>
                <w:ilvl w:val="0"/>
                <w:numId w:val="8"/>
              </w:numPr>
              <w:spacing w:line="280" w:lineRule="exact"/>
              <w:rPr>
                <w:rFonts w:ascii="宋体" w:eastAsia="宋体" w:hAnsi="宋体" w:cs="宋体"/>
                <w:kern w:val="0"/>
                <w:sz w:val="18"/>
                <w:szCs w:val="18"/>
              </w:rPr>
            </w:pPr>
            <w:r>
              <w:rPr>
                <w:rFonts w:ascii="宋体" w:eastAsia="宋体" w:hAnsi="宋体" w:cs="宋体" w:hint="eastAsia"/>
                <w:kern w:val="0"/>
                <w:sz w:val="18"/>
                <w:szCs w:val="18"/>
              </w:rPr>
              <w:t>时限：2个工作日</w:t>
            </w:r>
          </w:p>
          <w:p w:rsidR="0007566B" w:rsidRDefault="009E4C44">
            <w:pPr>
              <w:widowControl/>
              <w:numPr>
                <w:ilvl w:val="0"/>
                <w:numId w:val="9"/>
              </w:numPr>
              <w:spacing w:line="280" w:lineRule="exact"/>
              <w:rPr>
                <w:rFonts w:ascii="宋体" w:eastAsia="宋体" w:hAnsi="宋体" w:cs="宋体"/>
                <w:kern w:val="0"/>
                <w:sz w:val="18"/>
                <w:szCs w:val="18"/>
              </w:rPr>
            </w:pPr>
            <w:r>
              <w:rPr>
                <w:rFonts w:ascii="宋体" w:eastAsia="宋体" w:hAnsi="宋体" w:cs="宋体" w:hint="eastAsia"/>
                <w:kern w:val="0"/>
                <w:sz w:val="18"/>
                <w:szCs w:val="18"/>
              </w:rPr>
              <w:t>公示与告知</w:t>
            </w:r>
          </w:p>
          <w:p w:rsidR="0007566B" w:rsidRDefault="009E4C44">
            <w:pPr>
              <w:widowControl/>
              <w:numPr>
                <w:ilvl w:val="0"/>
                <w:numId w:val="10"/>
              </w:numPr>
              <w:spacing w:line="280" w:lineRule="exact"/>
              <w:rPr>
                <w:rFonts w:ascii="宋体" w:eastAsia="宋体" w:hAnsi="宋体" w:cs="宋体"/>
                <w:kern w:val="0"/>
                <w:sz w:val="18"/>
                <w:szCs w:val="18"/>
              </w:rPr>
            </w:pPr>
            <w:r>
              <w:rPr>
                <w:rFonts w:ascii="宋体" w:eastAsia="宋体" w:hAnsi="宋体" w:cs="宋体" w:hint="eastAsia"/>
                <w:kern w:val="0"/>
                <w:sz w:val="18"/>
                <w:szCs w:val="18"/>
              </w:rPr>
              <w:t>岗位负责人：湖南城陵矶新港区</w:t>
            </w:r>
            <w:r w:rsidR="008F58ED">
              <w:rPr>
                <w:rFonts w:ascii="宋体" w:eastAsia="宋体" w:hAnsi="宋体" w:cs="宋体" w:hint="eastAsia"/>
                <w:kern w:val="0"/>
                <w:sz w:val="18"/>
                <w:szCs w:val="18"/>
              </w:rPr>
              <w:t>政务服务中心综合受理</w:t>
            </w:r>
            <w:r>
              <w:rPr>
                <w:rFonts w:ascii="宋体" w:eastAsia="宋体" w:hAnsi="宋体" w:cs="宋体" w:hint="eastAsia"/>
                <w:kern w:val="0"/>
                <w:sz w:val="18"/>
                <w:szCs w:val="18"/>
              </w:rPr>
              <w:t>窗口工作人员</w:t>
            </w:r>
          </w:p>
          <w:p w:rsidR="0007566B" w:rsidRDefault="009E4C44">
            <w:pPr>
              <w:widowControl/>
              <w:numPr>
                <w:ilvl w:val="0"/>
                <w:numId w:val="10"/>
              </w:numPr>
              <w:spacing w:line="280" w:lineRule="exact"/>
              <w:rPr>
                <w:rFonts w:ascii="宋体" w:eastAsia="宋体" w:hAnsi="宋体" w:cs="宋体"/>
                <w:kern w:val="0"/>
                <w:sz w:val="18"/>
                <w:szCs w:val="18"/>
              </w:rPr>
            </w:pPr>
            <w:r>
              <w:rPr>
                <w:rFonts w:ascii="宋体" w:eastAsia="宋体" w:hAnsi="宋体" w:cs="宋体" w:hint="eastAsia"/>
                <w:kern w:val="0"/>
                <w:sz w:val="18"/>
                <w:szCs w:val="18"/>
              </w:rPr>
              <w:t>岗位职责与权限</w:t>
            </w:r>
          </w:p>
          <w:p w:rsidR="0007566B" w:rsidRDefault="009E4C44">
            <w:pPr>
              <w:widowControl/>
              <w:numPr>
                <w:ilvl w:val="0"/>
                <w:numId w:val="11"/>
              </w:numPr>
              <w:spacing w:line="280" w:lineRule="exact"/>
              <w:rPr>
                <w:rFonts w:ascii="宋体" w:eastAsia="宋体" w:hAnsi="宋体" w:cs="宋体"/>
                <w:kern w:val="0"/>
                <w:sz w:val="18"/>
                <w:szCs w:val="18"/>
              </w:rPr>
            </w:pPr>
            <w:r>
              <w:rPr>
                <w:rFonts w:ascii="宋体" w:eastAsia="宋体" w:hAnsi="宋体" w:cs="宋体" w:hint="eastAsia"/>
                <w:kern w:val="0"/>
                <w:sz w:val="18"/>
                <w:szCs w:val="18"/>
              </w:rPr>
              <w:t>对通过审批的，制作《外商投资企业批准证书》，通知申请人办理领证手续；</w:t>
            </w:r>
          </w:p>
          <w:p w:rsidR="0007566B" w:rsidRDefault="009E4C44">
            <w:pPr>
              <w:widowControl/>
              <w:numPr>
                <w:ilvl w:val="0"/>
                <w:numId w:val="11"/>
              </w:numPr>
              <w:spacing w:line="280" w:lineRule="exact"/>
              <w:rPr>
                <w:rFonts w:ascii="宋体" w:eastAsia="宋体" w:hAnsi="宋体" w:cs="宋体"/>
                <w:kern w:val="0"/>
                <w:sz w:val="18"/>
                <w:szCs w:val="18"/>
              </w:rPr>
            </w:pPr>
            <w:r>
              <w:rPr>
                <w:rFonts w:ascii="宋体" w:eastAsia="宋体" w:hAnsi="宋体" w:cs="宋体" w:hint="eastAsia"/>
                <w:kern w:val="0"/>
                <w:sz w:val="18"/>
                <w:szCs w:val="18"/>
              </w:rPr>
              <w:t>对未通过审批的，以书面形式说明理由，同时告知申请人享有依法申请行政复议和提起行政诉讼的权利。</w:t>
            </w:r>
          </w:p>
          <w:p w:rsidR="0007566B" w:rsidRDefault="009E4C44">
            <w:pPr>
              <w:widowControl/>
              <w:spacing w:line="280" w:lineRule="exact"/>
              <w:rPr>
                <w:rFonts w:ascii="宋体" w:eastAsia="宋体" w:hAnsi="宋体" w:cs="宋体"/>
                <w:kern w:val="0"/>
                <w:sz w:val="18"/>
                <w:szCs w:val="18"/>
              </w:rPr>
            </w:pPr>
            <w:r>
              <w:rPr>
                <w:rFonts w:ascii="宋体" w:eastAsia="宋体" w:hAnsi="宋体" w:cs="宋体" w:hint="eastAsia"/>
                <w:kern w:val="0"/>
                <w:sz w:val="18"/>
                <w:szCs w:val="18"/>
              </w:rPr>
              <w:t>（三）时限：1个工作日</w:t>
            </w:r>
          </w:p>
        </w:tc>
      </w:tr>
      <w:tr w:rsidR="0007566B">
        <w:tc>
          <w:tcPr>
            <w:tcW w:w="1731"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jc w:val="center"/>
              <w:rPr>
                <w:rFonts w:ascii="宋体" w:eastAsia="宋体" w:hAnsi="宋体" w:cs="宋体"/>
                <w:kern w:val="0"/>
                <w:sz w:val="18"/>
                <w:szCs w:val="18"/>
              </w:rPr>
            </w:pPr>
            <w:r>
              <w:rPr>
                <w:rFonts w:ascii="宋体" w:eastAsia="宋体" w:hAnsi="宋体" w:cs="宋体"/>
                <w:kern w:val="0"/>
                <w:sz w:val="18"/>
                <w:szCs w:val="18"/>
              </w:rPr>
              <w:lastRenderedPageBreak/>
              <w:t>监督部门及投诉电话</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Default="0007566B">
            <w:pPr>
              <w:widowControl/>
              <w:spacing w:line="280" w:lineRule="exact"/>
              <w:ind w:firstLine="480"/>
              <w:rPr>
                <w:rFonts w:ascii="宋体" w:eastAsia="宋体" w:hAnsi="宋体" w:cs="宋体"/>
                <w:kern w:val="0"/>
                <w:sz w:val="18"/>
                <w:szCs w:val="18"/>
              </w:rPr>
            </w:pPr>
          </w:p>
        </w:tc>
      </w:tr>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窗口地点</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Default="0007566B">
            <w:pPr>
              <w:widowControl/>
              <w:spacing w:line="280" w:lineRule="exact"/>
              <w:ind w:firstLine="480"/>
              <w:rPr>
                <w:rFonts w:ascii="宋体" w:eastAsia="宋体" w:hAnsi="宋体" w:cs="宋体"/>
                <w:kern w:val="0"/>
                <w:sz w:val="18"/>
                <w:szCs w:val="18"/>
              </w:rPr>
            </w:pPr>
          </w:p>
        </w:tc>
      </w:tr>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交通到达线路</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Default="0007566B">
            <w:pPr>
              <w:widowControl/>
              <w:spacing w:line="280" w:lineRule="exact"/>
              <w:jc w:val="left"/>
              <w:rPr>
                <w:rFonts w:ascii="宋体" w:eastAsia="宋体" w:hAnsi="宋体" w:cs="宋体"/>
                <w:kern w:val="0"/>
                <w:sz w:val="18"/>
                <w:szCs w:val="18"/>
              </w:rPr>
            </w:pPr>
          </w:p>
        </w:tc>
      </w:tr>
      <w:tr w:rsidR="0007566B" w:rsidRPr="006F0F3D">
        <w:tc>
          <w:tcPr>
            <w:tcW w:w="1731" w:type="dxa"/>
            <w:tcBorders>
              <w:top w:val="outset" w:sz="6" w:space="0" w:color="000000"/>
              <w:left w:val="outset" w:sz="6" w:space="0" w:color="000000"/>
              <w:bottom w:val="outset" w:sz="6" w:space="0" w:color="000000"/>
              <w:right w:val="outset" w:sz="6" w:space="0" w:color="000000"/>
            </w:tcBorders>
          </w:tcPr>
          <w:p w:rsidR="0007566B" w:rsidRPr="006F0F3D" w:rsidRDefault="009E4C44">
            <w:pPr>
              <w:widowControl/>
              <w:spacing w:line="280" w:lineRule="exact"/>
              <w:ind w:firstLine="480"/>
              <w:rPr>
                <w:rFonts w:ascii="宋体" w:eastAsia="宋体" w:hAnsi="宋体" w:cs="宋体"/>
                <w:kern w:val="0"/>
                <w:sz w:val="18"/>
                <w:szCs w:val="18"/>
              </w:rPr>
            </w:pPr>
            <w:r w:rsidRPr="006F0F3D">
              <w:rPr>
                <w:rFonts w:ascii="宋体" w:eastAsia="宋体" w:hAnsi="宋体" w:cs="宋体"/>
                <w:kern w:val="0"/>
                <w:sz w:val="18"/>
                <w:szCs w:val="18"/>
              </w:rPr>
              <w:t>工作时间</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Pr="006F0F3D" w:rsidRDefault="009E4C44">
            <w:pPr>
              <w:widowControl/>
              <w:spacing w:line="280" w:lineRule="exact"/>
              <w:ind w:firstLine="480"/>
              <w:rPr>
                <w:rFonts w:ascii="宋体" w:eastAsia="宋体" w:hAnsi="宋体" w:cs="宋体"/>
                <w:kern w:val="0"/>
                <w:sz w:val="18"/>
                <w:szCs w:val="18"/>
              </w:rPr>
            </w:pPr>
            <w:r w:rsidRPr="006F0F3D">
              <w:rPr>
                <w:rFonts w:ascii="宋体" w:eastAsia="宋体" w:hAnsi="宋体" w:cs="宋体" w:hint="eastAsia"/>
                <w:kern w:val="0"/>
                <w:sz w:val="18"/>
                <w:szCs w:val="18"/>
              </w:rPr>
              <w:t>周一到周五（法定节假日除外），上午9:00-12:00，下午1:30-5:00</w:t>
            </w:r>
          </w:p>
        </w:tc>
      </w:tr>
      <w:tr w:rsidR="0007566B" w:rsidRPr="006F0F3D">
        <w:tc>
          <w:tcPr>
            <w:tcW w:w="1731" w:type="dxa"/>
            <w:tcBorders>
              <w:top w:val="outset" w:sz="6" w:space="0" w:color="000000"/>
              <w:left w:val="outset" w:sz="6" w:space="0" w:color="000000"/>
              <w:bottom w:val="outset" w:sz="6" w:space="0" w:color="000000"/>
              <w:right w:val="outset" w:sz="6" w:space="0" w:color="000000"/>
            </w:tcBorders>
          </w:tcPr>
          <w:p w:rsidR="0007566B" w:rsidRPr="006F0F3D" w:rsidRDefault="009E4C44">
            <w:pPr>
              <w:widowControl/>
              <w:spacing w:line="280" w:lineRule="exact"/>
              <w:ind w:firstLine="480"/>
              <w:rPr>
                <w:rFonts w:ascii="宋体" w:eastAsia="宋体" w:hAnsi="宋体" w:cs="宋体"/>
                <w:kern w:val="0"/>
                <w:sz w:val="18"/>
                <w:szCs w:val="18"/>
              </w:rPr>
            </w:pPr>
            <w:r w:rsidRPr="006F0F3D">
              <w:rPr>
                <w:rFonts w:ascii="宋体" w:eastAsia="宋体" w:hAnsi="宋体" w:cs="宋体"/>
                <w:kern w:val="0"/>
                <w:sz w:val="18"/>
                <w:szCs w:val="18"/>
              </w:rPr>
              <w:t>业务咨询电话</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Pr="006F0F3D" w:rsidRDefault="009E4C44">
            <w:pPr>
              <w:widowControl/>
              <w:spacing w:line="280" w:lineRule="exact"/>
              <w:ind w:firstLine="480"/>
              <w:rPr>
                <w:rFonts w:ascii="宋体" w:eastAsia="宋体" w:hAnsi="宋体" w:cs="宋体"/>
                <w:kern w:val="0"/>
                <w:sz w:val="18"/>
                <w:szCs w:val="18"/>
              </w:rPr>
            </w:pPr>
            <w:r w:rsidRPr="006F0F3D">
              <w:rPr>
                <w:rFonts w:ascii="宋体" w:eastAsia="宋体" w:hAnsi="宋体" w:cs="宋体" w:hint="eastAsia"/>
                <w:kern w:val="0"/>
                <w:sz w:val="18"/>
                <w:szCs w:val="18"/>
              </w:rPr>
              <w:t>0730-8422255</w:t>
            </w:r>
          </w:p>
        </w:tc>
      </w:tr>
      <w:tr w:rsidR="0007566B" w:rsidRPr="006F0F3D">
        <w:trPr>
          <w:trHeight w:val="310"/>
        </w:trPr>
        <w:tc>
          <w:tcPr>
            <w:tcW w:w="1731" w:type="dxa"/>
            <w:tcBorders>
              <w:top w:val="outset" w:sz="6" w:space="0" w:color="000000"/>
              <w:left w:val="outset" w:sz="6" w:space="0" w:color="000000"/>
              <w:bottom w:val="outset" w:sz="6" w:space="0" w:color="000000"/>
              <w:right w:val="outset" w:sz="6" w:space="0" w:color="000000"/>
            </w:tcBorders>
            <w:vAlign w:val="center"/>
          </w:tcPr>
          <w:p w:rsidR="0007566B" w:rsidRPr="006F0F3D" w:rsidRDefault="009E4C44">
            <w:pPr>
              <w:widowControl/>
              <w:spacing w:line="280" w:lineRule="exact"/>
              <w:jc w:val="center"/>
              <w:rPr>
                <w:rFonts w:ascii="宋体" w:eastAsia="宋体" w:hAnsi="宋体" w:cs="宋体"/>
                <w:kern w:val="0"/>
                <w:sz w:val="18"/>
                <w:szCs w:val="18"/>
              </w:rPr>
            </w:pPr>
            <w:r w:rsidRPr="006F0F3D">
              <w:rPr>
                <w:rFonts w:ascii="宋体" w:eastAsia="宋体" w:hAnsi="宋体" w:cs="宋体"/>
                <w:kern w:val="0"/>
                <w:sz w:val="18"/>
                <w:szCs w:val="18"/>
              </w:rPr>
              <w:t>联系人及联系电话</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Pr="006F0F3D" w:rsidRDefault="009E4C44">
            <w:pPr>
              <w:widowControl/>
              <w:spacing w:line="280" w:lineRule="exact"/>
              <w:ind w:firstLine="480"/>
              <w:rPr>
                <w:rFonts w:ascii="宋体" w:eastAsia="宋体" w:hAnsi="宋体" w:cs="宋体"/>
                <w:kern w:val="0"/>
                <w:sz w:val="18"/>
                <w:szCs w:val="18"/>
              </w:rPr>
            </w:pPr>
            <w:r w:rsidRPr="006F0F3D">
              <w:rPr>
                <w:rFonts w:ascii="宋体" w:eastAsia="宋体" w:hAnsi="宋体" w:cs="宋体" w:hint="eastAsia"/>
                <w:kern w:val="0"/>
                <w:sz w:val="18"/>
                <w:szCs w:val="18"/>
              </w:rPr>
              <w:t>卢明珠   0730-8422255</w:t>
            </w:r>
          </w:p>
        </w:tc>
      </w:tr>
      <w:tr w:rsidR="0007566B">
        <w:tc>
          <w:tcPr>
            <w:tcW w:w="1731"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单位网址</w:t>
            </w:r>
          </w:p>
        </w:tc>
        <w:tc>
          <w:tcPr>
            <w:tcW w:w="12287" w:type="dxa"/>
            <w:gridSpan w:val="13"/>
            <w:tcBorders>
              <w:top w:val="outset" w:sz="6" w:space="0" w:color="000000"/>
              <w:left w:val="outset" w:sz="6" w:space="0" w:color="000000"/>
              <w:bottom w:val="outset" w:sz="6" w:space="0" w:color="000000"/>
              <w:right w:val="outset" w:sz="6" w:space="0" w:color="000000"/>
            </w:tcBorders>
          </w:tcPr>
          <w:p w:rsidR="0007566B" w:rsidRDefault="0007566B">
            <w:pPr>
              <w:widowControl/>
              <w:spacing w:line="280" w:lineRule="exact"/>
              <w:ind w:firstLine="480"/>
              <w:rPr>
                <w:rFonts w:ascii="宋体" w:eastAsia="宋体" w:hAnsi="宋体" w:cs="宋体"/>
                <w:kern w:val="0"/>
                <w:sz w:val="18"/>
                <w:szCs w:val="18"/>
              </w:rPr>
            </w:pPr>
          </w:p>
        </w:tc>
      </w:tr>
      <w:tr w:rsidR="0007566B">
        <w:tc>
          <w:tcPr>
            <w:tcW w:w="14018" w:type="dxa"/>
            <w:gridSpan w:val="14"/>
            <w:tcBorders>
              <w:top w:val="outset" w:sz="6" w:space="0" w:color="000000"/>
              <w:left w:val="outset" w:sz="6" w:space="0" w:color="000000"/>
              <w:bottom w:val="outset" w:sz="6" w:space="0" w:color="000000"/>
              <w:right w:val="outset" w:sz="6" w:space="0" w:color="000000"/>
            </w:tcBorders>
          </w:tcPr>
          <w:p w:rsidR="0007566B" w:rsidRPr="00FF0D39" w:rsidRDefault="009E4C44">
            <w:pPr>
              <w:widowControl/>
              <w:spacing w:line="280" w:lineRule="exact"/>
              <w:ind w:firstLine="480"/>
              <w:rPr>
                <w:rFonts w:ascii="宋体" w:eastAsia="宋体" w:hAnsi="宋体" w:cs="宋体"/>
                <w:kern w:val="0"/>
                <w:sz w:val="18"/>
                <w:szCs w:val="18"/>
              </w:rPr>
            </w:pPr>
            <w:r w:rsidRPr="00FF0D39">
              <w:rPr>
                <w:rFonts w:ascii="宋体" w:eastAsia="宋体" w:hAnsi="宋体" w:cs="宋体"/>
                <w:kern w:val="0"/>
                <w:sz w:val="18"/>
                <w:szCs w:val="18"/>
              </w:rPr>
              <w:t>办理环节信息</w:t>
            </w:r>
          </w:p>
        </w:tc>
      </w:tr>
      <w:tr w:rsidR="0007566B">
        <w:trPr>
          <w:trHeight w:val="385"/>
        </w:trPr>
        <w:tc>
          <w:tcPr>
            <w:tcW w:w="2104"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办理环节</w:t>
            </w:r>
          </w:p>
        </w:tc>
        <w:tc>
          <w:tcPr>
            <w:tcW w:w="1962"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办理时限</w:t>
            </w:r>
          </w:p>
        </w:tc>
        <w:tc>
          <w:tcPr>
            <w:tcW w:w="1822" w:type="dxa"/>
            <w:gridSpan w:val="4"/>
            <w:tcBorders>
              <w:top w:val="outset" w:sz="6" w:space="0" w:color="000000"/>
              <w:left w:val="outset" w:sz="6" w:space="0" w:color="000000"/>
              <w:bottom w:val="outset" w:sz="6" w:space="0" w:color="000000"/>
              <w:right w:val="outset" w:sz="6" w:space="0" w:color="000000"/>
            </w:tcBorders>
            <w:vAlign w:val="center"/>
          </w:tcPr>
          <w:p w:rsidR="0007566B" w:rsidRPr="00FF0D39" w:rsidRDefault="009E4C44">
            <w:pPr>
              <w:widowControl/>
              <w:spacing w:line="280" w:lineRule="exact"/>
              <w:ind w:firstLine="480"/>
              <w:rPr>
                <w:rFonts w:ascii="宋体" w:eastAsia="宋体" w:hAnsi="宋体" w:cs="宋体"/>
                <w:kern w:val="0"/>
                <w:sz w:val="18"/>
                <w:szCs w:val="18"/>
              </w:rPr>
            </w:pPr>
            <w:r w:rsidRPr="00FF0D39">
              <w:rPr>
                <w:rFonts w:ascii="宋体" w:eastAsia="宋体" w:hAnsi="宋体" w:cs="宋体"/>
                <w:kern w:val="0"/>
                <w:sz w:val="18"/>
                <w:szCs w:val="18"/>
              </w:rPr>
              <w:t>进行特别程序</w:t>
            </w:r>
          </w:p>
        </w:tc>
        <w:tc>
          <w:tcPr>
            <w:tcW w:w="1542" w:type="dxa"/>
            <w:gridSpan w:val="2"/>
            <w:tcBorders>
              <w:top w:val="outset" w:sz="6" w:space="0" w:color="000000"/>
              <w:left w:val="outset" w:sz="6" w:space="0" w:color="000000"/>
              <w:bottom w:val="outset" w:sz="6" w:space="0" w:color="000000"/>
              <w:right w:val="outset" w:sz="6" w:space="0" w:color="000000"/>
            </w:tcBorders>
            <w:vAlign w:val="center"/>
          </w:tcPr>
          <w:p w:rsidR="0007566B" w:rsidRPr="00FF0D39" w:rsidRDefault="009E4C44">
            <w:pPr>
              <w:widowControl/>
              <w:spacing w:line="280" w:lineRule="exact"/>
              <w:ind w:firstLine="480"/>
              <w:rPr>
                <w:rFonts w:ascii="宋体" w:eastAsia="宋体" w:hAnsi="宋体" w:cs="宋体"/>
                <w:kern w:val="0"/>
                <w:sz w:val="18"/>
                <w:szCs w:val="18"/>
              </w:rPr>
            </w:pPr>
            <w:r w:rsidRPr="00FF0D39">
              <w:rPr>
                <w:rFonts w:ascii="宋体" w:eastAsia="宋体" w:hAnsi="宋体" w:cs="宋体"/>
                <w:kern w:val="0"/>
                <w:sz w:val="18"/>
                <w:szCs w:val="18"/>
              </w:rPr>
              <w:t>执行人</w:t>
            </w:r>
          </w:p>
        </w:tc>
        <w:tc>
          <w:tcPr>
            <w:tcW w:w="2383"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所在部门</w:t>
            </w:r>
          </w:p>
        </w:tc>
        <w:tc>
          <w:tcPr>
            <w:tcW w:w="4205"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职   务</w:t>
            </w:r>
          </w:p>
        </w:tc>
      </w:tr>
      <w:tr w:rsidR="0007566B">
        <w:trPr>
          <w:trHeight w:val="447"/>
        </w:trPr>
        <w:tc>
          <w:tcPr>
            <w:tcW w:w="2104"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受理</w:t>
            </w:r>
          </w:p>
        </w:tc>
        <w:tc>
          <w:tcPr>
            <w:tcW w:w="1962"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1个工作日</w:t>
            </w:r>
          </w:p>
        </w:tc>
        <w:tc>
          <w:tcPr>
            <w:tcW w:w="1822" w:type="dxa"/>
            <w:gridSpan w:val="4"/>
            <w:tcBorders>
              <w:top w:val="outset" w:sz="6" w:space="0" w:color="000000"/>
              <w:left w:val="outset" w:sz="6" w:space="0" w:color="000000"/>
              <w:bottom w:val="outset" w:sz="6" w:space="0" w:color="000000"/>
              <w:right w:val="outset" w:sz="6" w:space="0" w:color="000000"/>
            </w:tcBorders>
            <w:vAlign w:val="center"/>
          </w:tcPr>
          <w:p w:rsidR="0007566B" w:rsidRPr="00FF0D39" w:rsidRDefault="009E4C44">
            <w:pPr>
              <w:widowControl/>
              <w:spacing w:line="280" w:lineRule="exact"/>
              <w:ind w:firstLine="480"/>
              <w:rPr>
                <w:rFonts w:ascii="宋体" w:eastAsia="宋体" w:hAnsi="宋体" w:cs="宋体"/>
                <w:kern w:val="0"/>
                <w:sz w:val="18"/>
                <w:szCs w:val="18"/>
              </w:rPr>
            </w:pPr>
            <w:r w:rsidRPr="00FF0D39">
              <w:rPr>
                <w:rFonts w:ascii="宋体" w:eastAsia="宋体" w:hAnsi="宋体" w:cs="宋体" w:hint="eastAsia"/>
                <w:kern w:val="0"/>
                <w:sz w:val="18"/>
                <w:szCs w:val="18"/>
              </w:rPr>
              <w:t xml:space="preserve">   否</w:t>
            </w:r>
          </w:p>
        </w:tc>
        <w:tc>
          <w:tcPr>
            <w:tcW w:w="1542" w:type="dxa"/>
            <w:gridSpan w:val="2"/>
            <w:tcBorders>
              <w:top w:val="outset" w:sz="6" w:space="0" w:color="000000"/>
              <w:left w:val="outset" w:sz="6" w:space="0" w:color="000000"/>
              <w:bottom w:val="outset" w:sz="6" w:space="0" w:color="000000"/>
              <w:right w:val="outset" w:sz="6" w:space="0" w:color="000000"/>
            </w:tcBorders>
            <w:vAlign w:val="center"/>
          </w:tcPr>
          <w:p w:rsidR="0007566B" w:rsidRPr="00FF0D39" w:rsidRDefault="0007566B">
            <w:pPr>
              <w:widowControl/>
              <w:spacing w:line="280" w:lineRule="exact"/>
              <w:ind w:firstLine="480"/>
              <w:rPr>
                <w:rFonts w:ascii="宋体" w:eastAsia="宋体" w:hAnsi="宋体" w:cs="宋体"/>
                <w:kern w:val="0"/>
                <w:sz w:val="18"/>
                <w:szCs w:val="18"/>
              </w:rPr>
            </w:pPr>
          </w:p>
        </w:tc>
        <w:tc>
          <w:tcPr>
            <w:tcW w:w="2383" w:type="dxa"/>
            <w:tcBorders>
              <w:top w:val="outset" w:sz="6" w:space="0" w:color="000000"/>
              <w:left w:val="outset" w:sz="6" w:space="0" w:color="000000"/>
              <w:bottom w:val="outset" w:sz="6" w:space="0" w:color="000000"/>
              <w:right w:val="outset" w:sz="6" w:space="0" w:color="000000"/>
            </w:tcBorders>
            <w:vAlign w:val="center"/>
          </w:tcPr>
          <w:p w:rsidR="0007566B" w:rsidRDefault="0007566B">
            <w:pPr>
              <w:widowControl/>
              <w:spacing w:line="280" w:lineRule="exact"/>
              <w:ind w:firstLine="480"/>
              <w:rPr>
                <w:rFonts w:ascii="宋体" w:eastAsia="宋体" w:hAnsi="宋体" w:cs="宋体"/>
                <w:kern w:val="0"/>
                <w:sz w:val="18"/>
                <w:szCs w:val="18"/>
              </w:rPr>
            </w:pPr>
          </w:p>
        </w:tc>
        <w:tc>
          <w:tcPr>
            <w:tcW w:w="4205"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工作人员</w:t>
            </w:r>
          </w:p>
        </w:tc>
      </w:tr>
      <w:tr w:rsidR="0007566B">
        <w:trPr>
          <w:trHeight w:val="447"/>
        </w:trPr>
        <w:tc>
          <w:tcPr>
            <w:tcW w:w="2104"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初审</w:t>
            </w:r>
          </w:p>
        </w:tc>
        <w:tc>
          <w:tcPr>
            <w:tcW w:w="1962"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1个工作日</w:t>
            </w:r>
          </w:p>
        </w:tc>
        <w:tc>
          <w:tcPr>
            <w:tcW w:w="1822" w:type="dxa"/>
            <w:gridSpan w:val="4"/>
            <w:tcBorders>
              <w:top w:val="outset" w:sz="6" w:space="0" w:color="000000"/>
              <w:left w:val="outset" w:sz="6" w:space="0" w:color="000000"/>
              <w:bottom w:val="outset" w:sz="6" w:space="0" w:color="000000"/>
              <w:right w:val="outset" w:sz="6" w:space="0" w:color="000000"/>
            </w:tcBorders>
            <w:vAlign w:val="center"/>
          </w:tcPr>
          <w:p w:rsidR="0007566B" w:rsidRPr="00FF0D39" w:rsidRDefault="009E4C44" w:rsidP="005046EB">
            <w:pPr>
              <w:widowControl/>
              <w:spacing w:line="280" w:lineRule="exact"/>
              <w:ind w:firstLineChars="416" w:firstLine="749"/>
              <w:rPr>
                <w:rFonts w:ascii="宋体" w:eastAsia="宋体" w:hAnsi="宋体" w:cs="宋体"/>
                <w:kern w:val="0"/>
                <w:sz w:val="18"/>
                <w:szCs w:val="18"/>
              </w:rPr>
            </w:pPr>
            <w:r w:rsidRPr="00FF0D39">
              <w:rPr>
                <w:rFonts w:ascii="宋体" w:eastAsia="宋体" w:hAnsi="宋体" w:cs="宋体" w:hint="eastAsia"/>
                <w:kern w:val="0"/>
                <w:sz w:val="18"/>
                <w:szCs w:val="18"/>
              </w:rPr>
              <w:t>否</w:t>
            </w:r>
          </w:p>
        </w:tc>
        <w:tc>
          <w:tcPr>
            <w:tcW w:w="1542" w:type="dxa"/>
            <w:gridSpan w:val="2"/>
            <w:tcBorders>
              <w:top w:val="outset" w:sz="6" w:space="0" w:color="000000"/>
              <w:left w:val="outset" w:sz="6" w:space="0" w:color="000000"/>
              <w:bottom w:val="outset" w:sz="6" w:space="0" w:color="000000"/>
              <w:right w:val="outset" w:sz="6" w:space="0" w:color="000000"/>
            </w:tcBorders>
            <w:vAlign w:val="center"/>
          </w:tcPr>
          <w:p w:rsidR="0007566B" w:rsidRPr="00FF0D39" w:rsidRDefault="005046EB">
            <w:pPr>
              <w:widowControl/>
              <w:spacing w:line="280" w:lineRule="exact"/>
              <w:ind w:firstLine="480"/>
              <w:rPr>
                <w:rFonts w:ascii="宋体" w:eastAsia="宋体" w:hAnsi="宋体" w:cs="宋体"/>
                <w:kern w:val="0"/>
                <w:sz w:val="18"/>
                <w:szCs w:val="18"/>
              </w:rPr>
            </w:pPr>
            <w:r w:rsidRPr="00FF0D39">
              <w:rPr>
                <w:rFonts w:ascii="宋体" w:eastAsia="宋体" w:hAnsi="宋体" w:cs="宋体" w:hint="eastAsia"/>
                <w:kern w:val="0"/>
                <w:sz w:val="18"/>
                <w:szCs w:val="18"/>
              </w:rPr>
              <w:t>卢明珠</w:t>
            </w:r>
          </w:p>
        </w:tc>
        <w:tc>
          <w:tcPr>
            <w:tcW w:w="2383"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招商联络部</w:t>
            </w:r>
          </w:p>
        </w:tc>
        <w:tc>
          <w:tcPr>
            <w:tcW w:w="4205"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FF0D39">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副主任科员</w:t>
            </w:r>
          </w:p>
        </w:tc>
      </w:tr>
      <w:tr w:rsidR="0007566B">
        <w:trPr>
          <w:trHeight w:val="546"/>
        </w:trPr>
        <w:tc>
          <w:tcPr>
            <w:tcW w:w="2104"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复审</w:t>
            </w:r>
          </w:p>
        </w:tc>
        <w:tc>
          <w:tcPr>
            <w:tcW w:w="1962"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1个工作日</w:t>
            </w:r>
          </w:p>
        </w:tc>
        <w:tc>
          <w:tcPr>
            <w:tcW w:w="1822" w:type="dxa"/>
            <w:gridSpan w:val="4"/>
            <w:tcBorders>
              <w:top w:val="outset" w:sz="6" w:space="0" w:color="000000"/>
              <w:left w:val="outset" w:sz="6" w:space="0" w:color="000000"/>
              <w:bottom w:val="outset" w:sz="6" w:space="0" w:color="000000"/>
              <w:right w:val="outset" w:sz="6" w:space="0" w:color="000000"/>
            </w:tcBorders>
            <w:vAlign w:val="center"/>
          </w:tcPr>
          <w:p w:rsidR="0007566B" w:rsidRPr="00FF0D39" w:rsidRDefault="009E4C44" w:rsidP="005046EB">
            <w:pPr>
              <w:widowControl/>
              <w:spacing w:line="280" w:lineRule="exact"/>
              <w:ind w:firstLineChars="416" w:firstLine="749"/>
              <w:rPr>
                <w:rFonts w:ascii="宋体" w:eastAsia="宋体" w:hAnsi="宋体" w:cs="宋体"/>
                <w:kern w:val="0"/>
                <w:sz w:val="18"/>
                <w:szCs w:val="18"/>
              </w:rPr>
            </w:pPr>
            <w:r w:rsidRPr="00FF0D39">
              <w:rPr>
                <w:rFonts w:ascii="宋体" w:eastAsia="宋体" w:hAnsi="宋体" w:cs="宋体" w:hint="eastAsia"/>
                <w:kern w:val="0"/>
                <w:sz w:val="18"/>
                <w:szCs w:val="18"/>
              </w:rPr>
              <w:t>否</w:t>
            </w:r>
          </w:p>
        </w:tc>
        <w:tc>
          <w:tcPr>
            <w:tcW w:w="1542" w:type="dxa"/>
            <w:gridSpan w:val="2"/>
            <w:tcBorders>
              <w:top w:val="outset" w:sz="6" w:space="0" w:color="000000"/>
              <w:left w:val="outset" w:sz="6" w:space="0" w:color="000000"/>
              <w:bottom w:val="outset" w:sz="6" w:space="0" w:color="000000"/>
              <w:right w:val="outset" w:sz="6" w:space="0" w:color="000000"/>
            </w:tcBorders>
            <w:vAlign w:val="center"/>
          </w:tcPr>
          <w:p w:rsidR="0007566B" w:rsidRPr="00FF0D39" w:rsidRDefault="005046EB">
            <w:pPr>
              <w:widowControl/>
              <w:spacing w:line="280" w:lineRule="exact"/>
              <w:ind w:firstLine="480"/>
              <w:rPr>
                <w:rFonts w:ascii="宋体" w:eastAsia="宋体" w:hAnsi="宋体" w:cs="宋体"/>
                <w:kern w:val="0"/>
                <w:sz w:val="18"/>
                <w:szCs w:val="18"/>
              </w:rPr>
            </w:pPr>
            <w:r w:rsidRPr="00FF0D39">
              <w:rPr>
                <w:rFonts w:ascii="宋体" w:eastAsia="宋体" w:hAnsi="宋体" w:cs="宋体" w:hint="eastAsia"/>
                <w:kern w:val="0"/>
                <w:sz w:val="18"/>
                <w:szCs w:val="18"/>
              </w:rPr>
              <w:t>李朝阳</w:t>
            </w:r>
          </w:p>
        </w:tc>
        <w:tc>
          <w:tcPr>
            <w:tcW w:w="2383"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招商联络部</w:t>
            </w:r>
          </w:p>
        </w:tc>
        <w:tc>
          <w:tcPr>
            <w:tcW w:w="4205"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FF0D39">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分管副部长</w:t>
            </w:r>
          </w:p>
        </w:tc>
      </w:tr>
      <w:tr w:rsidR="0007566B">
        <w:trPr>
          <w:trHeight w:val="483"/>
        </w:trPr>
        <w:tc>
          <w:tcPr>
            <w:tcW w:w="2104"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决定</w:t>
            </w:r>
          </w:p>
        </w:tc>
        <w:tc>
          <w:tcPr>
            <w:tcW w:w="1962"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2个工作日</w:t>
            </w:r>
          </w:p>
        </w:tc>
        <w:tc>
          <w:tcPr>
            <w:tcW w:w="1822" w:type="dxa"/>
            <w:gridSpan w:val="4"/>
            <w:tcBorders>
              <w:top w:val="outset" w:sz="6" w:space="0" w:color="000000"/>
              <w:left w:val="outset" w:sz="6" w:space="0" w:color="000000"/>
              <w:bottom w:val="outset" w:sz="6" w:space="0" w:color="000000"/>
              <w:right w:val="outset" w:sz="6" w:space="0" w:color="000000"/>
            </w:tcBorders>
            <w:vAlign w:val="center"/>
          </w:tcPr>
          <w:p w:rsidR="0007566B" w:rsidRPr="00FF0D39" w:rsidRDefault="009E4C44" w:rsidP="005046EB">
            <w:pPr>
              <w:widowControl/>
              <w:spacing w:line="280" w:lineRule="exact"/>
              <w:ind w:firstLineChars="416" w:firstLine="749"/>
              <w:rPr>
                <w:rFonts w:ascii="宋体" w:eastAsia="宋体" w:hAnsi="宋体" w:cs="宋体"/>
                <w:kern w:val="0"/>
                <w:sz w:val="18"/>
                <w:szCs w:val="18"/>
              </w:rPr>
            </w:pPr>
            <w:r w:rsidRPr="00FF0D39">
              <w:rPr>
                <w:rFonts w:ascii="宋体" w:eastAsia="宋体" w:hAnsi="宋体" w:cs="宋体" w:hint="eastAsia"/>
                <w:kern w:val="0"/>
                <w:sz w:val="18"/>
                <w:szCs w:val="18"/>
              </w:rPr>
              <w:t>否</w:t>
            </w:r>
          </w:p>
        </w:tc>
        <w:tc>
          <w:tcPr>
            <w:tcW w:w="1542" w:type="dxa"/>
            <w:gridSpan w:val="2"/>
            <w:tcBorders>
              <w:top w:val="outset" w:sz="6" w:space="0" w:color="000000"/>
              <w:left w:val="outset" w:sz="6" w:space="0" w:color="000000"/>
              <w:bottom w:val="outset" w:sz="6" w:space="0" w:color="000000"/>
              <w:right w:val="outset" w:sz="6" w:space="0" w:color="000000"/>
            </w:tcBorders>
            <w:vAlign w:val="center"/>
          </w:tcPr>
          <w:p w:rsidR="0007566B" w:rsidRPr="00FF0D39" w:rsidRDefault="005046EB">
            <w:pPr>
              <w:widowControl/>
              <w:spacing w:line="280" w:lineRule="exact"/>
              <w:ind w:firstLine="480"/>
              <w:rPr>
                <w:rFonts w:ascii="宋体" w:eastAsia="宋体" w:hAnsi="宋体" w:cs="宋体"/>
                <w:kern w:val="0"/>
                <w:sz w:val="18"/>
                <w:szCs w:val="18"/>
              </w:rPr>
            </w:pPr>
            <w:r w:rsidRPr="00FF0D39">
              <w:rPr>
                <w:rFonts w:ascii="宋体" w:eastAsia="宋体" w:hAnsi="宋体" w:cs="宋体" w:hint="eastAsia"/>
                <w:kern w:val="0"/>
                <w:sz w:val="18"/>
                <w:szCs w:val="18"/>
              </w:rPr>
              <w:t>林军华</w:t>
            </w:r>
          </w:p>
        </w:tc>
        <w:tc>
          <w:tcPr>
            <w:tcW w:w="2383"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管委会分管领导</w:t>
            </w:r>
          </w:p>
        </w:tc>
        <w:tc>
          <w:tcPr>
            <w:tcW w:w="4205"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FF0D39">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管委会</w:t>
            </w:r>
            <w:r w:rsidR="009E4C44">
              <w:rPr>
                <w:rFonts w:ascii="宋体" w:eastAsia="宋体" w:hAnsi="宋体" w:cs="宋体" w:hint="eastAsia"/>
                <w:kern w:val="0"/>
                <w:sz w:val="18"/>
                <w:szCs w:val="18"/>
              </w:rPr>
              <w:t>分管领导</w:t>
            </w:r>
          </w:p>
        </w:tc>
      </w:tr>
      <w:tr w:rsidR="0007566B">
        <w:trPr>
          <w:trHeight w:val="486"/>
        </w:trPr>
        <w:tc>
          <w:tcPr>
            <w:tcW w:w="2104"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lastRenderedPageBreak/>
              <w:t>办结告知</w:t>
            </w:r>
          </w:p>
        </w:tc>
        <w:tc>
          <w:tcPr>
            <w:tcW w:w="1962"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1个工作日</w:t>
            </w:r>
          </w:p>
        </w:tc>
        <w:tc>
          <w:tcPr>
            <w:tcW w:w="1822" w:type="dxa"/>
            <w:gridSpan w:val="4"/>
            <w:tcBorders>
              <w:top w:val="outset" w:sz="6" w:space="0" w:color="000000"/>
              <w:left w:val="outset" w:sz="6" w:space="0" w:color="000000"/>
              <w:bottom w:val="outset" w:sz="6" w:space="0" w:color="000000"/>
              <w:right w:val="outset" w:sz="6" w:space="0" w:color="000000"/>
            </w:tcBorders>
            <w:vAlign w:val="center"/>
          </w:tcPr>
          <w:p w:rsidR="0007566B" w:rsidRDefault="009E4C44" w:rsidP="005046EB">
            <w:pPr>
              <w:widowControl/>
              <w:spacing w:line="280" w:lineRule="exact"/>
              <w:ind w:firstLineChars="366" w:firstLine="659"/>
              <w:rPr>
                <w:rFonts w:ascii="宋体" w:eastAsia="宋体" w:hAnsi="宋体" w:cs="宋体"/>
                <w:kern w:val="0"/>
                <w:sz w:val="18"/>
                <w:szCs w:val="18"/>
              </w:rPr>
            </w:pPr>
            <w:r>
              <w:rPr>
                <w:rFonts w:ascii="宋体" w:eastAsia="宋体" w:hAnsi="宋体" w:cs="宋体" w:hint="eastAsia"/>
                <w:kern w:val="0"/>
                <w:sz w:val="18"/>
                <w:szCs w:val="18"/>
              </w:rPr>
              <w:t>否</w:t>
            </w:r>
          </w:p>
        </w:tc>
        <w:tc>
          <w:tcPr>
            <w:tcW w:w="1542"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07566B" w:rsidP="005046EB">
            <w:pPr>
              <w:widowControl/>
              <w:spacing w:line="280" w:lineRule="exact"/>
              <w:ind w:firstLineChars="250" w:firstLine="450"/>
              <w:jc w:val="left"/>
              <w:rPr>
                <w:rFonts w:ascii="宋体" w:eastAsia="宋体" w:hAnsi="宋体" w:cs="宋体"/>
                <w:kern w:val="0"/>
                <w:sz w:val="18"/>
                <w:szCs w:val="18"/>
              </w:rPr>
            </w:pPr>
            <w:bookmarkStart w:id="0" w:name="_GoBack"/>
            <w:bookmarkEnd w:id="0"/>
          </w:p>
        </w:tc>
        <w:tc>
          <w:tcPr>
            <w:tcW w:w="2383" w:type="dxa"/>
            <w:tcBorders>
              <w:top w:val="outset" w:sz="6" w:space="0" w:color="000000"/>
              <w:left w:val="outset" w:sz="6" w:space="0" w:color="000000"/>
              <w:bottom w:val="outset" w:sz="6" w:space="0" w:color="000000"/>
              <w:right w:val="outset" w:sz="6" w:space="0" w:color="000000"/>
            </w:tcBorders>
            <w:vAlign w:val="center"/>
          </w:tcPr>
          <w:p w:rsidR="0007566B" w:rsidRDefault="0007566B">
            <w:pPr>
              <w:widowControl/>
              <w:spacing w:line="280" w:lineRule="exact"/>
              <w:jc w:val="left"/>
              <w:rPr>
                <w:rFonts w:ascii="宋体" w:eastAsia="宋体" w:hAnsi="宋体" w:cs="宋体"/>
                <w:kern w:val="0"/>
                <w:sz w:val="18"/>
                <w:szCs w:val="18"/>
              </w:rPr>
            </w:pPr>
          </w:p>
        </w:tc>
        <w:tc>
          <w:tcPr>
            <w:tcW w:w="4205"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07566B" w:rsidP="00FF0D39">
            <w:pPr>
              <w:widowControl/>
              <w:spacing w:line="280" w:lineRule="exact"/>
              <w:jc w:val="left"/>
              <w:rPr>
                <w:rFonts w:ascii="宋体" w:eastAsia="宋体" w:hAnsi="宋体" w:cs="宋体"/>
                <w:kern w:val="0"/>
                <w:sz w:val="18"/>
                <w:szCs w:val="18"/>
              </w:rPr>
            </w:pPr>
          </w:p>
        </w:tc>
      </w:tr>
      <w:tr w:rsidR="0007566B">
        <w:trPr>
          <w:trHeight w:val="353"/>
        </w:trPr>
        <w:tc>
          <w:tcPr>
            <w:tcW w:w="2104"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07566B">
            <w:pPr>
              <w:widowControl/>
              <w:spacing w:line="280" w:lineRule="exact"/>
              <w:ind w:firstLine="480"/>
              <w:rPr>
                <w:rFonts w:ascii="宋体" w:eastAsia="宋体" w:hAnsi="宋体" w:cs="宋体"/>
                <w:kern w:val="0"/>
                <w:sz w:val="18"/>
                <w:szCs w:val="18"/>
              </w:rPr>
            </w:pPr>
          </w:p>
        </w:tc>
        <w:tc>
          <w:tcPr>
            <w:tcW w:w="1962"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07566B">
            <w:pPr>
              <w:widowControl/>
              <w:spacing w:line="280" w:lineRule="exact"/>
              <w:ind w:firstLine="480"/>
              <w:rPr>
                <w:rFonts w:ascii="宋体" w:eastAsia="宋体" w:hAnsi="宋体" w:cs="宋体"/>
                <w:kern w:val="0"/>
                <w:sz w:val="18"/>
                <w:szCs w:val="18"/>
              </w:rPr>
            </w:pPr>
          </w:p>
        </w:tc>
        <w:tc>
          <w:tcPr>
            <w:tcW w:w="1822" w:type="dxa"/>
            <w:gridSpan w:val="4"/>
            <w:tcBorders>
              <w:top w:val="outset" w:sz="6" w:space="0" w:color="000000"/>
              <w:left w:val="outset" w:sz="6" w:space="0" w:color="000000"/>
              <w:bottom w:val="outset" w:sz="6" w:space="0" w:color="000000"/>
              <w:right w:val="outset" w:sz="6" w:space="0" w:color="000000"/>
            </w:tcBorders>
            <w:vAlign w:val="center"/>
          </w:tcPr>
          <w:p w:rsidR="0007566B" w:rsidRDefault="0007566B">
            <w:pPr>
              <w:widowControl/>
              <w:spacing w:line="280" w:lineRule="exact"/>
              <w:ind w:firstLine="480"/>
              <w:rPr>
                <w:rFonts w:ascii="宋体" w:eastAsia="宋体" w:hAnsi="宋体" w:cs="宋体"/>
                <w:kern w:val="0"/>
                <w:sz w:val="18"/>
                <w:szCs w:val="18"/>
              </w:rPr>
            </w:pPr>
          </w:p>
        </w:tc>
        <w:tc>
          <w:tcPr>
            <w:tcW w:w="1542"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07566B">
            <w:pPr>
              <w:widowControl/>
              <w:spacing w:line="280" w:lineRule="exact"/>
              <w:ind w:firstLine="480"/>
              <w:rPr>
                <w:rFonts w:ascii="宋体" w:eastAsia="宋体" w:hAnsi="宋体" w:cs="宋体"/>
                <w:kern w:val="0"/>
                <w:sz w:val="18"/>
                <w:szCs w:val="18"/>
              </w:rPr>
            </w:pPr>
          </w:p>
        </w:tc>
        <w:tc>
          <w:tcPr>
            <w:tcW w:w="2383" w:type="dxa"/>
            <w:tcBorders>
              <w:top w:val="outset" w:sz="6" w:space="0" w:color="000000"/>
              <w:left w:val="outset" w:sz="6" w:space="0" w:color="000000"/>
              <w:bottom w:val="outset" w:sz="6" w:space="0" w:color="000000"/>
              <w:right w:val="outset" w:sz="6" w:space="0" w:color="000000"/>
            </w:tcBorders>
            <w:vAlign w:val="center"/>
          </w:tcPr>
          <w:p w:rsidR="0007566B" w:rsidRDefault="0007566B">
            <w:pPr>
              <w:widowControl/>
              <w:spacing w:line="280" w:lineRule="exact"/>
              <w:ind w:firstLine="480"/>
              <w:rPr>
                <w:rFonts w:ascii="宋体" w:eastAsia="宋体" w:hAnsi="宋体" w:cs="宋体"/>
                <w:kern w:val="0"/>
                <w:sz w:val="18"/>
                <w:szCs w:val="18"/>
              </w:rPr>
            </w:pPr>
          </w:p>
        </w:tc>
        <w:tc>
          <w:tcPr>
            <w:tcW w:w="4205" w:type="dxa"/>
            <w:gridSpan w:val="2"/>
            <w:tcBorders>
              <w:top w:val="outset" w:sz="6" w:space="0" w:color="000000"/>
              <w:left w:val="outset" w:sz="6" w:space="0" w:color="000000"/>
              <w:bottom w:val="outset" w:sz="6" w:space="0" w:color="000000"/>
              <w:right w:val="outset" w:sz="6" w:space="0" w:color="000000"/>
            </w:tcBorders>
            <w:vAlign w:val="center"/>
          </w:tcPr>
          <w:p w:rsidR="0007566B" w:rsidRDefault="0007566B">
            <w:pPr>
              <w:widowControl/>
              <w:spacing w:line="280" w:lineRule="exact"/>
              <w:ind w:firstLine="480"/>
              <w:rPr>
                <w:rFonts w:ascii="宋体" w:eastAsia="宋体" w:hAnsi="宋体" w:cs="宋体"/>
                <w:kern w:val="0"/>
                <w:sz w:val="18"/>
                <w:szCs w:val="18"/>
              </w:rPr>
            </w:pPr>
          </w:p>
        </w:tc>
      </w:tr>
      <w:tr w:rsidR="0007566B">
        <w:trPr>
          <w:trHeight w:val="497"/>
        </w:trPr>
        <w:tc>
          <w:tcPr>
            <w:tcW w:w="14018" w:type="dxa"/>
            <w:gridSpan w:val="14"/>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kern w:val="0"/>
                <w:sz w:val="18"/>
                <w:szCs w:val="18"/>
              </w:rPr>
              <w:t>提交材料信息</w:t>
            </w:r>
          </w:p>
        </w:tc>
      </w:tr>
      <w:tr w:rsidR="0007566B">
        <w:trPr>
          <w:trHeight w:val="384"/>
        </w:trPr>
        <w:tc>
          <w:tcPr>
            <w:tcW w:w="2244"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序   号</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材料名称</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材料类型（表格/证照/文件/其它）</w:t>
            </w:r>
          </w:p>
        </w:tc>
        <w:tc>
          <w:tcPr>
            <w:tcW w:w="3224" w:type="dxa"/>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份   数</w:t>
            </w:r>
          </w:p>
        </w:tc>
      </w:tr>
      <w:tr w:rsidR="0007566B">
        <w:trPr>
          <w:trHeight w:val="487"/>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07566B">
            <w:pPr>
              <w:widowControl/>
              <w:spacing w:line="280" w:lineRule="exact"/>
              <w:ind w:firstLine="480"/>
              <w:rPr>
                <w:rFonts w:ascii="宋体" w:eastAsia="宋体" w:hAnsi="宋体" w:cs="宋体"/>
                <w:kern w:val="0"/>
                <w:sz w:val="18"/>
                <w:szCs w:val="18"/>
              </w:rPr>
            </w:pP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外商投资企业设立审批所需材料</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07566B">
            <w:pPr>
              <w:widowControl/>
              <w:spacing w:line="280" w:lineRule="exact"/>
              <w:ind w:firstLine="480"/>
              <w:rPr>
                <w:rFonts w:ascii="宋体" w:eastAsia="宋体" w:hAnsi="宋体" w:cs="宋体"/>
                <w:kern w:val="0"/>
                <w:sz w:val="18"/>
                <w:szCs w:val="18"/>
              </w:rPr>
            </w:pP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07566B">
            <w:pPr>
              <w:widowControl/>
              <w:spacing w:line="280" w:lineRule="exact"/>
              <w:ind w:firstLine="480"/>
              <w:rPr>
                <w:rFonts w:ascii="宋体" w:eastAsia="宋体" w:hAnsi="宋体" w:cs="宋体"/>
                <w:kern w:val="0"/>
                <w:sz w:val="18"/>
                <w:szCs w:val="18"/>
              </w:rPr>
            </w:pPr>
          </w:p>
        </w:tc>
      </w:tr>
      <w:tr w:rsidR="0007566B">
        <w:trPr>
          <w:trHeight w:val="63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申请书</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90"/>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2</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合同、章程（外资企业只报送章程、下同）及其附件（如有）</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487"/>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3</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投资</w:t>
            </w:r>
            <w:r w:rsidRPr="00FF0D39">
              <w:rPr>
                <w:rFonts w:ascii="宋体" w:eastAsia="宋体" w:hAnsi="宋体" w:cs="宋体" w:hint="eastAsia"/>
                <w:kern w:val="0"/>
                <w:sz w:val="18"/>
                <w:szCs w:val="18"/>
              </w:rPr>
              <w:t>各方的银行资信证明、登记</w:t>
            </w:r>
            <w:r>
              <w:rPr>
                <w:rFonts w:ascii="宋体" w:eastAsia="宋体" w:hAnsi="宋体" w:cs="宋体" w:hint="eastAsia"/>
                <w:kern w:val="0"/>
                <w:sz w:val="18"/>
                <w:szCs w:val="18"/>
              </w:rPr>
              <w:t>注册证明、法定代表人证明，外国投资者为个人的，应提供身份证明</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4</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管委会的批文或转报文</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5</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对中国投资者拟投入到中外合资、合作企业的国有资产的评估报告</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6</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拟设立外商投资企业董事会成员名单、简历、身份证明及投资各方董事委派书</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7</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企业名称预先核准通知书</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8</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拟用土地使用权证明文件及（或）房屋租赁协议</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9</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境外投资者《法律文件送达授权委托书》</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lastRenderedPageBreak/>
              <w:t>10</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各方法定代表人委托授权书（非法定代表人签署文件的）</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07566B">
            <w:pPr>
              <w:widowControl/>
              <w:spacing w:line="280" w:lineRule="exact"/>
              <w:ind w:firstLine="480"/>
              <w:rPr>
                <w:rFonts w:ascii="宋体" w:eastAsia="宋体" w:hAnsi="宋体" w:cs="宋体"/>
                <w:kern w:val="0"/>
                <w:sz w:val="18"/>
                <w:szCs w:val="18"/>
              </w:rPr>
            </w:pP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外商投资企业变更审批所需材料</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07566B">
            <w:pPr>
              <w:widowControl/>
              <w:spacing w:line="280" w:lineRule="exact"/>
              <w:ind w:firstLine="480"/>
              <w:rPr>
                <w:rFonts w:ascii="宋体" w:eastAsia="宋体" w:hAnsi="宋体" w:cs="宋体"/>
                <w:kern w:val="0"/>
                <w:sz w:val="18"/>
                <w:szCs w:val="18"/>
              </w:rPr>
            </w:pP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07566B">
            <w:pPr>
              <w:widowControl/>
              <w:spacing w:line="280" w:lineRule="exact"/>
              <w:ind w:firstLine="480"/>
              <w:rPr>
                <w:rFonts w:ascii="宋体" w:eastAsia="宋体" w:hAnsi="宋体" w:cs="宋体"/>
                <w:kern w:val="0"/>
                <w:sz w:val="18"/>
                <w:szCs w:val="18"/>
              </w:rPr>
            </w:pP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申请书</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2</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可行性研究报告（仅限增资）</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3</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原合资合同、章程（外资企业只报送章程、下同）</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4</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管委会批文或转报文</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5</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合同修改协议或新合同、章程修正案或新章程及附件</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6</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新投资方的登记注册证明、法定代表人证明，外国投资者为个人的，应提供身份证明</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7</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企业董事会决议</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8</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企业批准证书正本和营业执照副本复印件</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9</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新任董事会成员名单、简历、身份证明及投资方董事委派书</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665"/>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10</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拟用土地使用权证明文件及（或）房屋租赁协议（需变更经营地址的）</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11</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境外投资者《法律文件送达授权委托书》（有新的境外投资房的）</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lastRenderedPageBreak/>
              <w:t>12</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各方法定代表人委托授权书（飞法定代表人签署文件的）</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09"/>
        </w:trPr>
        <w:tc>
          <w:tcPr>
            <w:tcW w:w="2244" w:type="dxa"/>
            <w:gridSpan w:val="3"/>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13</w:t>
            </w:r>
          </w:p>
        </w:tc>
        <w:tc>
          <w:tcPr>
            <w:tcW w:w="4625" w:type="dxa"/>
            <w:gridSpan w:val="7"/>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《外商投资企业投资者股权变更的若干规定》规定的其他文件（需变更股权比例）</w:t>
            </w:r>
          </w:p>
        </w:tc>
        <w:tc>
          <w:tcPr>
            <w:tcW w:w="3925" w:type="dxa"/>
            <w:gridSpan w:val="3"/>
            <w:tcBorders>
              <w:top w:val="outset" w:sz="6" w:space="0" w:color="000000"/>
              <w:left w:val="outset" w:sz="6" w:space="0" w:color="000000"/>
              <w:bottom w:val="outset" w:sz="6" w:space="0" w:color="000000"/>
              <w:right w:val="outset" w:sz="6" w:space="0" w:color="000000"/>
            </w:tcBorders>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文件</w:t>
            </w:r>
          </w:p>
        </w:tc>
        <w:tc>
          <w:tcPr>
            <w:tcW w:w="3224" w:type="dxa"/>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jc w:val="center"/>
              <w:rPr>
                <w:rFonts w:ascii="宋体" w:eastAsia="宋体" w:hAnsi="宋体" w:cs="宋体"/>
                <w:kern w:val="0"/>
                <w:sz w:val="18"/>
                <w:szCs w:val="18"/>
              </w:rPr>
            </w:pPr>
            <w:r>
              <w:rPr>
                <w:rFonts w:ascii="宋体" w:eastAsia="宋体" w:hAnsi="宋体" w:cs="宋体" w:hint="eastAsia"/>
                <w:kern w:val="0"/>
                <w:sz w:val="18"/>
                <w:szCs w:val="18"/>
              </w:rPr>
              <w:t>3份（一份原件、两份复印件）</w:t>
            </w:r>
          </w:p>
        </w:tc>
      </w:tr>
      <w:tr w:rsidR="0007566B">
        <w:trPr>
          <w:trHeight w:val="511"/>
        </w:trPr>
        <w:tc>
          <w:tcPr>
            <w:tcW w:w="4907" w:type="dxa"/>
            <w:gridSpan w:val="6"/>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是否已有业务软件处理本事项</w:t>
            </w:r>
          </w:p>
        </w:tc>
        <w:tc>
          <w:tcPr>
            <w:tcW w:w="9111" w:type="dxa"/>
            <w:gridSpan w:val="8"/>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■是      □否</w:t>
            </w:r>
          </w:p>
        </w:tc>
      </w:tr>
      <w:tr w:rsidR="0007566B" w:rsidTr="00675515">
        <w:trPr>
          <w:trHeight w:val="2777"/>
        </w:trPr>
        <w:tc>
          <w:tcPr>
            <w:tcW w:w="4907" w:type="dxa"/>
            <w:gridSpan w:val="6"/>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审批流程图</w:t>
            </w:r>
          </w:p>
        </w:tc>
        <w:tc>
          <w:tcPr>
            <w:tcW w:w="9111" w:type="dxa"/>
            <w:gridSpan w:val="8"/>
            <w:tcBorders>
              <w:top w:val="outset" w:sz="6" w:space="0" w:color="000000"/>
              <w:left w:val="outset" w:sz="6" w:space="0" w:color="000000"/>
              <w:bottom w:val="outset" w:sz="6" w:space="0" w:color="000000"/>
              <w:right w:val="outset" w:sz="6" w:space="0" w:color="000000"/>
            </w:tcBorders>
            <w:vAlign w:val="center"/>
          </w:tcPr>
          <w:p w:rsidR="0007566B" w:rsidRDefault="009E4C44">
            <w:pPr>
              <w:widowControl/>
              <w:spacing w:line="280" w:lineRule="exact"/>
              <w:jc w:val="left"/>
              <w:rPr>
                <w:rFonts w:ascii="宋体" w:eastAsia="宋体" w:hAnsi="宋体" w:cs="宋体"/>
                <w:kern w:val="0"/>
                <w:sz w:val="18"/>
                <w:szCs w:val="18"/>
              </w:rPr>
            </w:pPr>
            <w:r>
              <w:rPr>
                <w:rFonts w:ascii="宋体" w:eastAsia="宋体" w:hAnsi="宋体" w:cs="宋体" w:hint="eastAsia"/>
                <w:kern w:val="0"/>
                <w:sz w:val="18"/>
                <w:szCs w:val="18"/>
              </w:rPr>
              <w:t>附图</w:t>
            </w:r>
          </w:p>
        </w:tc>
      </w:tr>
    </w:tbl>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负责人（签字）：                  填报人（签字）：                        联系电话：</w:t>
      </w:r>
    </w:p>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填表说明</w:t>
      </w:r>
    </w:p>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1、表内有“□”的栏目， 选定项请用“■”标示。</w:t>
      </w:r>
    </w:p>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2、填写事项的基本信息，如果事项包含多个子项，需要对所有子项逐一填写事项信息。</w:t>
      </w:r>
    </w:p>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3、如事项涉及转报上级机关、前置审批、联合审批等环节，须填写具体的转报、前置及联合审批单位，并提供详细的审批流程图。</w:t>
      </w:r>
    </w:p>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4、办理环节信息以受理、初审、复审、决定、办结告知五个环节为基础。根据实际情况进行删减，涉及特别程序的环节需要注明。</w:t>
      </w:r>
    </w:p>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5、办理环节时限以承诺时限为依据，由各单位科学、合理分配。</w:t>
      </w:r>
    </w:p>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6、提交材料信息中涉及申请人或申请单位需要填写的表格，请报送表格的纸质文档和电子文档，供申请人或申请单位下载使用。</w:t>
      </w:r>
    </w:p>
    <w:p w:rsidR="0007566B" w:rsidRDefault="009E4C44">
      <w:pPr>
        <w:widowControl/>
        <w:spacing w:line="280" w:lineRule="exact"/>
        <w:ind w:firstLine="480"/>
        <w:rPr>
          <w:rFonts w:ascii="宋体" w:eastAsia="宋体" w:hAnsi="宋体" w:cs="宋体"/>
          <w:kern w:val="0"/>
          <w:sz w:val="18"/>
          <w:szCs w:val="18"/>
        </w:rPr>
      </w:pPr>
      <w:r>
        <w:rPr>
          <w:rFonts w:ascii="宋体" w:eastAsia="宋体" w:hAnsi="宋体" w:cs="宋体"/>
          <w:kern w:val="0"/>
          <w:sz w:val="18"/>
          <w:szCs w:val="18"/>
        </w:rPr>
        <w:t>7、此附件可自行打印或增、减行。</w:t>
      </w:r>
    </w:p>
    <w:p w:rsidR="0007566B" w:rsidRDefault="0007566B"/>
    <w:p w:rsidR="0007566B" w:rsidRDefault="0007566B"/>
    <w:p w:rsidR="0007566B" w:rsidRDefault="0007566B"/>
    <w:p w:rsidR="0007566B" w:rsidRDefault="0007566B"/>
    <w:p w:rsidR="0007566B" w:rsidRDefault="00F260DC">
      <w:r>
        <w:pict>
          <v:line id="_x0000_s1113" style="position:absolute;left:0;text-align:left;flip:x y;z-index:-251670528" from="437.35pt,9.95pt" to="561.1pt,10.7pt">
            <v:stroke endarrow="open"/>
          </v:line>
        </w:pict>
      </w:r>
      <w:r>
        <w:pict>
          <v:line id="_x0000_s1111" style="position:absolute;left:0;text-align:left;z-index:-251671552" from="561.85pt,9.95pt" to="561.9pt,22.7pt"/>
        </w:pict>
      </w:r>
      <w:r>
        <w:pict>
          <v:rect id="_x0000_s1077" style="position:absolute;left:0;text-align:left;margin-left:186.85pt;margin-top:-13.3pt;width:250.45pt;height:39.75pt;z-index:251655168">
            <v:textbox>
              <w:txbxContent>
                <w:p w:rsidR="0007566B" w:rsidRDefault="009E4C44">
                  <w:pPr>
                    <w:jc w:val="center"/>
                  </w:pPr>
                  <w:r>
                    <w:rPr>
                      <w:rFonts w:hint="eastAsia"/>
                    </w:rPr>
                    <w:t>接受企业申请或管委会转报文</w:t>
                  </w:r>
                </w:p>
              </w:txbxContent>
            </v:textbox>
          </v:rect>
        </w:pict>
      </w:r>
      <w:r w:rsidR="009E4C44">
        <w:rPr>
          <w:rFonts w:hint="eastAsia"/>
        </w:rPr>
        <w:t>附图：</w:t>
      </w:r>
    </w:p>
    <w:p w:rsidR="0007566B" w:rsidRDefault="00F260DC">
      <w:r>
        <w:pict>
          <v:rect id="_x0000_s1086" style="position:absolute;left:0;text-align:left;margin-left:507.1pt;margin-top:8.75pt;width:114pt;height:28.5pt;z-index:251672576">
            <v:textbox>
              <w:txbxContent>
                <w:p w:rsidR="0007566B" w:rsidRDefault="009E4C44">
                  <w:pPr>
                    <w:jc w:val="center"/>
                  </w:pPr>
                  <w:r>
                    <w:rPr>
                      <w:rFonts w:hint="eastAsia"/>
                    </w:rPr>
                    <w:t>未通过</w:t>
                  </w:r>
                </w:p>
              </w:txbxContent>
            </v:textbox>
          </v:rect>
        </w:pict>
      </w:r>
      <w:r>
        <w:pict>
          <v:line id="_x0000_s1078" style="position:absolute;left:0;text-align:left;z-index:251656192" from="306.85pt,10.25pt" to="306.9pt,43.25pt">
            <v:stroke endarrow="open"/>
          </v:line>
        </w:pict>
      </w:r>
    </w:p>
    <w:p w:rsidR="0007566B" w:rsidRDefault="0007566B"/>
    <w:p w:rsidR="0007566B" w:rsidRDefault="00F260DC">
      <w:r>
        <w:pict>
          <v:line id="_x0000_s1096" style="position:absolute;left:0;text-align:left;z-index:-251673600" from="562.6pt,9.05pt" to="562.65pt,23.3pt"/>
        </w:pict>
      </w:r>
    </w:p>
    <w:p w:rsidR="0007566B" w:rsidRDefault="00F260DC">
      <w:r>
        <w:pict>
          <v:rect id="_x0000_s1062" style="position:absolute;left:0;text-align:left;margin-left:181.6pt;margin-top:.2pt;width:250.45pt;height:39.75pt;z-index:251650048">
            <v:textbox>
              <w:txbxContent>
                <w:p w:rsidR="0007566B" w:rsidRDefault="009E4C44">
                  <w:pPr>
                    <w:jc w:val="center"/>
                  </w:pPr>
                  <w:r>
                    <w:rPr>
                      <w:rFonts w:hint="eastAsia"/>
                    </w:rPr>
                    <w:t>管委会服务中心商务窗口受理（</w:t>
                  </w:r>
                  <w:r>
                    <w:rPr>
                      <w:rFonts w:hint="eastAsia"/>
                    </w:rPr>
                    <w:t>1</w:t>
                  </w:r>
                  <w:r>
                    <w:rPr>
                      <w:rFonts w:hint="eastAsia"/>
                    </w:rPr>
                    <w:t>个工作日）</w:t>
                  </w:r>
                </w:p>
              </w:txbxContent>
            </v:textbox>
          </v:rect>
        </w:pict>
      </w:r>
      <w:r>
        <w:pict>
          <v:line id="_x0000_s1100" style="position:absolute;left:0;text-align:left;z-index:-251655168" from="612.1pt,41.45pt" to="612.15pt,55.7pt"/>
        </w:pict>
      </w:r>
      <w:r>
        <w:pict>
          <v:line id="_x0000_s1091" style="position:absolute;left:0;text-align:left;z-index:-251674624" from="438.85pt,9.2pt" to="564.85pt,9.95pt"/>
        </w:pict>
      </w:r>
      <w:r>
        <w:pict>
          <v:line id="_x0000_s1038" style="position:absolute;left:0;text-align:left;z-index:251648000" from="303.85pt,2.95pt" to="303.9pt,35.95pt">
            <v:stroke endarrow="open"/>
          </v:line>
        </w:pict>
      </w:r>
      <w:r>
        <w:pict>
          <v:line id="_x0000_s1039" style="position:absolute;left:0;text-align:left;z-index:251649024" from="291.1pt,7.45pt" to="291.15pt,40.45pt">
            <v:stroke endarrow="open"/>
          </v:line>
        </w:pict>
      </w:r>
    </w:p>
    <w:p w:rsidR="0007566B" w:rsidRDefault="00F260DC">
      <w:r>
        <w:pict>
          <v:line id="_x0000_s1108" style="position:absolute;left:0;text-align:left;flip:x;z-index:-251672576" from="560.4pt,4.15pt" to="561.1pt,20.6pt"/>
        </w:pict>
      </w:r>
      <w:r>
        <w:pict>
          <v:line id="_x0000_s1114" style="position:absolute;left:0;text-align:left;flip:x y;z-index:-251650048" from="438.85pt,3.2pt" to="562.6pt,3.95pt">
            <v:stroke endarrow="open"/>
          </v:line>
        </w:pict>
      </w:r>
    </w:p>
    <w:p w:rsidR="0007566B" w:rsidRDefault="00F260DC">
      <w:r>
        <w:pict>
          <v:rect id="_x0000_s1088" style="position:absolute;left:0;text-align:left;margin-left:505.6pt;margin-top:9.5pt;width:114pt;height:28.5pt;z-index:251673600">
            <v:textbox>
              <w:txbxContent>
                <w:p w:rsidR="0007566B" w:rsidRDefault="009E4C44">
                  <w:pPr>
                    <w:jc w:val="center"/>
                  </w:pPr>
                  <w:r>
                    <w:rPr>
                      <w:rFonts w:hint="eastAsia"/>
                    </w:rPr>
                    <w:t>未通过</w:t>
                  </w:r>
                </w:p>
              </w:txbxContent>
            </v:textbox>
          </v:rect>
        </w:pict>
      </w:r>
      <w:r>
        <w:pict>
          <v:line id="_x0000_s1080" style="position:absolute;left:0;text-align:left;z-index:251657216" from="303.1pt,10.25pt" to="303.15pt,43.25pt">
            <v:stroke endarrow="open"/>
          </v:line>
        </w:pict>
      </w:r>
    </w:p>
    <w:p w:rsidR="0007566B" w:rsidRDefault="00F260DC">
      <w:r>
        <w:pict>
          <v:line id="_x0000_s1109" style="position:absolute;left:0;text-align:left;flip:x;z-index:-251651072" from="558.15pt,135.7pt" to="558.85pt,152.15pt"/>
        </w:pict>
      </w:r>
      <w:r>
        <w:pict>
          <v:rect id="_x0000_s1090" style="position:absolute;left:0;text-align:left;margin-left:508.6pt;margin-top:156.65pt;width:114pt;height:28.5pt;z-index:-251675648">
            <v:textbox>
              <w:txbxContent>
                <w:p w:rsidR="0007566B" w:rsidRDefault="009E4C44">
                  <w:pPr>
                    <w:jc w:val="center"/>
                  </w:pPr>
                  <w:r>
                    <w:rPr>
                      <w:rFonts w:hint="eastAsia"/>
                    </w:rPr>
                    <w:t>未通过</w:t>
                  </w:r>
                </w:p>
              </w:txbxContent>
            </v:textbox>
          </v:rect>
        </w:pict>
      </w:r>
      <w:r>
        <w:pict>
          <v:line id="_x0000_s1117" style="position:absolute;left:0;text-align:left;flip:x y;z-index:-251648000" from="435.85pt,138.5pt" to="559.6pt,139.25pt">
            <v:stroke endarrow="open"/>
          </v:line>
        </w:pict>
      </w:r>
      <w:r>
        <w:pict>
          <v:line id="_x0000_s1101" style="position:absolute;left:0;text-align:left;z-index:-251654144" from="561.1pt,179.15pt" to="561.15pt,193.4pt"/>
        </w:pict>
      </w:r>
      <w:r>
        <w:pict>
          <v:line id="_x0000_s1116" style="position:absolute;left:0;text-align:left;z-index:-251669504" from="558.1pt,58.25pt" to="558.15pt,68pt"/>
        </w:pict>
      </w:r>
      <w:r>
        <w:pict>
          <v:line id="_x0000_s1097" style="position:absolute;left:0;text-align:left;z-index:-251653120" from="558.85pt,99.65pt" to="558.9pt,113.9pt"/>
        </w:pict>
      </w:r>
      <w:r>
        <w:pict>
          <v:rect id="_x0000_s1089" style="position:absolute;left:0;text-align:left;margin-left:501.85pt;margin-top:70.4pt;width:114pt;height:28.5pt;z-index:251674624">
            <v:textbox>
              <w:txbxContent>
                <w:p w:rsidR="0007566B" w:rsidRDefault="009E4C44">
                  <w:pPr>
                    <w:jc w:val="center"/>
                  </w:pPr>
                  <w:r>
                    <w:rPr>
                      <w:rFonts w:hint="eastAsia"/>
                    </w:rPr>
                    <w:t>未通过</w:t>
                  </w:r>
                </w:p>
              </w:txbxContent>
            </v:textbox>
          </v:rect>
        </w:pict>
      </w:r>
      <w:r>
        <w:pict>
          <v:line id="_x0000_s1115" style="position:absolute;left:0;text-align:left;flip:x y;z-index:-251649024" from="434.35pt,56.75pt" to="558.1pt,57.5pt">
            <v:stroke endarrow="open"/>
          </v:line>
        </w:pict>
      </w:r>
      <w:r>
        <w:pict>
          <v:rect id="_x0000_s1073" style="position:absolute;left:0;text-align:left;margin-left:180.85pt;margin-top:25.4pt;width:250.45pt;height:39.75pt;z-index:251651072">
            <v:textbox>
              <w:txbxContent>
                <w:p w:rsidR="0007566B" w:rsidRDefault="009E4C44">
                  <w:pPr>
                    <w:jc w:val="center"/>
                  </w:pPr>
                  <w:r>
                    <w:rPr>
                      <w:rFonts w:hint="eastAsia"/>
                    </w:rPr>
                    <w:t>初审（</w:t>
                  </w:r>
                  <w:r>
                    <w:rPr>
                      <w:rFonts w:hint="eastAsia"/>
                    </w:rPr>
                    <w:t>1</w:t>
                  </w:r>
                  <w:r>
                    <w:rPr>
                      <w:rFonts w:hint="eastAsia"/>
                    </w:rPr>
                    <w:t>个工作日）</w:t>
                  </w:r>
                </w:p>
              </w:txbxContent>
            </v:textbox>
          </v:rect>
        </w:pict>
      </w:r>
      <w:r>
        <w:pict>
          <v:line id="_x0000_s1081" style="position:absolute;left:0;text-align:left;z-index:251669504" from="305.35pt,72.65pt" to="305.4pt,105.65pt">
            <v:stroke endarrow="open"/>
          </v:line>
        </w:pict>
      </w:r>
      <w:r>
        <w:pict>
          <v:rect id="_x0000_s1074" style="position:absolute;left:0;text-align:left;margin-left:182.35pt;margin-top:104.15pt;width:250.45pt;height:39.75pt;z-index:251652096">
            <v:textbox>
              <w:txbxContent>
                <w:p w:rsidR="0007566B" w:rsidRDefault="009E4C44">
                  <w:pPr>
                    <w:jc w:val="center"/>
                  </w:pPr>
                  <w:r>
                    <w:rPr>
                      <w:rFonts w:hint="eastAsia"/>
                    </w:rPr>
                    <w:t>复审（</w:t>
                  </w:r>
                  <w:r>
                    <w:rPr>
                      <w:rFonts w:hint="eastAsia"/>
                    </w:rPr>
                    <w:t>1</w:t>
                  </w:r>
                  <w:r>
                    <w:rPr>
                      <w:rFonts w:hint="eastAsia"/>
                    </w:rPr>
                    <w:t>个工作日）</w:t>
                  </w:r>
                </w:p>
              </w:txbxContent>
            </v:textbox>
          </v:rect>
        </w:pict>
      </w:r>
      <w:r>
        <w:pict>
          <v:line id="_x0000_s1082" style="position:absolute;left:0;text-align:left;z-index:251670528" from="304.6pt,145.4pt" to="304.65pt,178.4pt">
            <v:stroke endarrow="open"/>
          </v:line>
        </w:pict>
      </w:r>
      <w:r>
        <w:pict>
          <v:rect id="_x0000_s1075" style="position:absolute;left:0;text-align:left;margin-left:179.35pt;margin-top:173.9pt;width:250.45pt;height:39.75pt;z-index:251653120">
            <v:textbox>
              <w:txbxContent>
                <w:p w:rsidR="0007566B" w:rsidRPr="00E9698B" w:rsidRDefault="00E9698B">
                  <w:pPr>
                    <w:jc w:val="center"/>
                  </w:pPr>
                  <w:r w:rsidRPr="00E9698B">
                    <w:rPr>
                      <w:rFonts w:hint="eastAsia"/>
                    </w:rPr>
                    <w:t>管委会分管领导</w:t>
                  </w:r>
                  <w:r w:rsidR="009E4C44" w:rsidRPr="00E9698B">
                    <w:rPr>
                      <w:rFonts w:hint="eastAsia"/>
                    </w:rPr>
                    <w:t>签发（</w:t>
                  </w:r>
                  <w:r w:rsidR="009E4C44" w:rsidRPr="00E9698B">
                    <w:rPr>
                      <w:rFonts w:hint="eastAsia"/>
                    </w:rPr>
                    <w:t>2</w:t>
                  </w:r>
                  <w:r w:rsidR="009E4C44" w:rsidRPr="00E9698B">
                    <w:rPr>
                      <w:rFonts w:hint="eastAsia"/>
                    </w:rPr>
                    <w:t>个工作日）</w:t>
                  </w:r>
                </w:p>
              </w:txbxContent>
            </v:textbox>
          </v:rect>
        </w:pict>
      </w:r>
      <w:r>
        <w:pict>
          <v:line id="_x0000_s1083" style="position:absolute;left:0;text-align:left;z-index:251671552" from="304.6pt,216.65pt" to="304.65pt,249.65pt">
            <v:stroke endarrow="open"/>
          </v:line>
        </w:pict>
      </w:r>
      <w:r>
        <w:pict>
          <v:rect id="_x0000_s1076" style="position:absolute;left:0;text-align:left;margin-left:180.85pt;margin-top:249.65pt;width:250.45pt;height:39.75pt;z-index:251654144">
            <v:textbox>
              <w:txbxContent>
                <w:p w:rsidR="0007566B" w:rsidRDefault="009E4C44">
                  <w:pPr>
                    <w:jc w:val="center"/>
                  </w:pPr>
                  <w:r>
                    <w:rPr>
                      <w:rFonts w:hint="eastAsia"/>
                    </w:rPr>
                    <w:t>发文、出证（</w:t>
                  </w:r>
                  <w:r>
                    <w:rPr>
                      <w:rFonts w:hint="eastAsia"/>
                    </w:rPr>
                    <w:t>1</w:t>
                  </w:r>
                  <w:r>
                    <w:rPr>
                      <w:rFonts w:hint="eastAsia"/>
                    </w:rPr>
                    <w:t>个工作日）</w:t>
                  </w:r>
                </w:p>
              </w:txbxContent>
            </v:textbox>
          </v:rect>
        </w:pict>
      </w:r>
      <w:r>
        <w:pict>
          <v:line id="_x0000_s1098" style="position:absolute;left:0;text-align:left;z-index:-251652096" from="561.85pt,20.15pt" to="561.9pt,34.4pt"/>
        </w:pict>
      </w:r>
      <w:r>
        <w:pict>
          <v:line id="_x0000_s1092" style="position:absolute;left:0;text-align:left;z-index:-251658240" from="437.35pt,37.4pt" to="563.35pt,38.15pt"/>
        </w:pict>
      </w:r>
      <w:r>
        <w:pict>
          <v:line id="_x0000_s1093" style="position:absolute;left:0;text-align:left;z-index:-251657216" from="441.85pt,115.4pt" to="560.35pt,116.9pt"/>
        </w:pict>
      </w:r>
      <w:r>
        <w:pict>
          <v:line id="_x0000_s1094" style="position:absolute;left:0;text-align:left;z-index:-251656192" from="437.35pt,197.15pt" to="563.35pt,197.9pt"/>
        </w:pict>
      </w:r>
    </w:p>
    <w:sectPr w:rsidR="0007566B" w:rsidSect="0007566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02F" w:rsidRDefault="00FA402F" w:rsidP="004C7419">
      <w:r>
        <w:separator/>
      </w:r>
    </w:p>
  </w:endnote>
  <w:endnote w:type="continuationSeparator" w:id="1">
    <w:p w:rsidR="00FA402F" w:rsidRDefault="00FA402F" w:rsidP="004C74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02F" w:rsidRDefault="00FA402F" w:rsidP="004C7419">
      <w:r>
        <w:separator/>
      </w:r>
    </w:p>
  </w:footnote>
  <w:footnote w:type="continuationSeparator" w:id="1">
    <w:p w:rsidR="00FA402F" w:rsidRDefault="00FA402F" w:rsidP="004C74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149CCF"/>
    <w:multiLevelType w:val="singleLevel"/>
    <w:tmpl w:val="57149CCF"/>
    <w:lvl w:ilvl="0">
      <w:start w:val="1"/>
      <w:numFmt w:val="chineseCounting"/>
      <w:suff w:val="nothing"/>
      <w:lvlText w:val="%1、"/>
      <w:lvlJc w:val="left"/>
    </w:lvl>
  </w:abstractNum>
  <w:abstractNum w:abstractNumId="1">
    <w:nsid w:val="57149DA5"/>
    <w:multiLevelType w:val="singleLevel"/>
    <w:tmpl w:val="57149DA5"/>
    <w:lvl w:ilvl="0">
      <w:start w:val="1"/>
      <w:numFmt w:val="chineseCounting"/>
      <w:suff w:val="nothing"/>
      <w:lvlText w:val="%1、"/>
      <w:lvlJc w:val="left"/>
    </w:lvl>
  </w:abstractNum>
  <w:abstractNum w:abstractNumId="2">
    <w:nsid w:val="5714A0C0"/>
    <w:multiLevelType w:val="singleLevel"/>
    <w:tmpl w:val="5714A0C0"/>
    <w:lvl w:ilvl="0">
      <w:start w:val="1"/>
      <w:numFmt w:val="upperLetter"/>
      <w:suff w:val="nothing"/>
      <w:lvlText w:val="%1、"/>
      <w:lvlJc w:val="left"/>
    </w:lvl>
  </w:abstractNum>
  <w:abstractNum w:abstractNumId="3">
    <w:nsid w:val="5714A131"/>
    <w:multiLevelType w:val="singleLevel"/>
    <w:tmpl w:val="5714A131"/>
    <w:lvl w:ilvl="0">
      <w:start w:val="1"/>
      <w:numFmt w:val="decimal"/>
      <w:suff w:val="nothing"/>
      <w:lvlText w:val="%1、"/>
      <w:lvlJc w:val="left"/>
    </w:lvl>
  </w:abstractNum>
  <w:abstractNum w:abstractNumId="4">
    <w:nsid w:val="5714A199"/>
    <w:multiLevelType w:val="singleLevel"/>
    <w:tmpl w:val="5714A199"/>
    <w:lvl w:ilvl="0">
      <w:start w:val="3"/>
      <w:numFmt w:val="chineseCounting"/>
      <w:suff w:val="nothing"/>
      <w:lvlText w:val="（%1）"/>
      <w:lvlJc w:val="left"/>
    </w:lvl>
  </w:abstractNum>
  <w:abstractNum w:abstractNumId="5">
    <w:nsid w:val="5714A1D9"/>
    <w:multiLevelType w:val="singleLevel"/>
    <w:tmpl w:val="5714A1D9"/>
    <w:lvl w:ilvl="0">
      <w:start w:val="1"/>
      <w:numFmt w:val="chineseCounting"/>
      <w:suff w:val="nothing"/>
      <w:lvlText w:val="（%1）"/>
      <w:lvlJc w:val="left"/>
    </w:lvl>
  </w:abstractNum>
  <w:abstractNum w:abstractNumId="6">
    <w:nsid w:val="5714A297"/>
    <w:multiLevelType w:val="singleLevel"/>
    <w:tmpl w:val="5714A297"/>
    <w:lvl w:ilvl="0">
      <w:start w:val="3"/>
      <w:numFmt w:val="chineseCounting"/>
      <w:suff w:val="nothing"/>
      <w:lvlText w:val="%1、"/>
      <w:lvlJc w:val="left"/>
    </w:lvl>
  </w:abstractNum>
  <w:abstractNum w:abstractNumId="7">
    <w:nsid w:val="5714A2F2"/>
    <w:multiLevelType w:val="singleLevel"/>
    <w:tmpl w:val="5714A2F2"/>
    <w:lvl w:ilvl="0">
      <w:start w:val="1"/>
      <w:numFmt w:val="chineseCounting"/>
      <w:suff w:val="nothing"/>
      <w:lvlText w:val="（%1）"/>
      <w:lvlJc w:val="left"/>
    </w:lvl>
  </w:abstractNum>
  <w:abstractNum w:abstractNumId="8">
    <w:nsid w:val="5714A369"/>
    <w:multiLevelType w:val="singleLevel"/>
    <w:tmpl w:val="5714A369"/>
    <w:lvl w:ilvl="0">
      <w:start w:val="4"/>
      <w:numFmt w:val="chineseCounting"/>
      <w:suff w:val="nothing"/>
      <w:lvlText w:val="%1、"/>
      <w:lvlJc w:val="left"/>
    </w:lvl>
  </w:abstractNum>
  <w:abstractNum w:abstractNumId="9">
    <w:nsid w:val="5714A39B"/>
    <w:multiLevelType w:val="singleLevel"/>
    <w:tmpl w:val="5714A39B"/>
    <w:lvl w:ilvl="0">
      <w:start w:val="1"/>
      <w:numFmt w:val="chineseCounting"/>
      <w:suff w:val="nothing"/>
      <w:lvlText w:val="（%1）"/>
      <w:lvlJc w:val="left"/>
    </w:lvl>
  </w:abstractNum>
  <w:abstractNum w:abstractNumId="10">
    <w:nsid w:val="5714A3EE"/>
    <w:multiLevelType w:val="singleLevel"/>
    <w:tmpl w:val="5714A3EE"/>
    <w:lvl w:ilvl="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3A11"/>
    <w:rsid w:val="0007566B"/>
    <w:rsid w:val="000763EE"/>
    <w:rsid w:val="000B40B8"/>
    <w:rsid w:val="000F0237"/>
    <w:rsid w:val="001F55AC"/>
    <w:rsid w:val="00200FDC"/>
    <w:rsid w:val="003A19E2"/>
    <w:rsid w:val="00403A11"/>
    <w:rsid w:val="004B398F"/>
    <w:rsid w:val="004C7419"/>
    <w:rsid w:val="005046EB"/>
    <w:rsid w:val="006473E6"/>
    <w:rsid w:val="00675515"/>
    <w:rsid w:val="006A3692"/>
    <w:rsid w:val="006A3DD1"/>
    <w:rsid w:val="006F0F3D"/>
    <w:rsid w:val="007E25B0"/>
    <w:rsid w:val="00886603"/>
    <w:rsid w:val="008D7FAA"/>
    <w:rsid w:val="008F1CF2"/>
    <w:rsid w:val="008F58ED"/>
    <w:rsid w:val="009110FE"/>
    <w:rsid w:val="00966815"/>
    <w:rsid w:val="009E4C44"/>
    <w:rsid w:val="00AC57F2"/>
    <w:rsid w:val="00AF2609"/>
    <w:rsid w:val="00B01416"/>
    <w:rsid w:val="00C62254"/>
    <w:rsid w:val="00C8242F"/>
    <w:rsid w:val="00E9698B"/>
    <w:rsid w:val="00F260DC"/>
    <w:rsid w:val="00FA402F"/>
    <w:rsid w:val="00FF0D39"/>
    <w:rsid w:val="02A70126"/>
    <w:rsid w:val="032C3412"/>
    <w:rsid w:val="14F6148C"/>
    <w:rsid w:val="29E01E4B"/>
    <w:rsid w:val="2C9A1E35"/>
    <w:rsid w:val="4E386628"/>
    <w:rsid w:val="5A4F2B53"/>
    <w:rsid w:val="68A357E2"/>
    <w:rsid w:val="7F8F10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66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07566B"/>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07566B"/>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07566B"/>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semiHidden/>
    <w:rsid w:val="0007566B"/>
    <w:rPr>
      <w:sz w:val="18"/>
      <w:szCs w:val="18"/>
    </w:rPr>
  </w:style>
  <w:style w:type="character" w:customStyle="1" w:styleId="Char">
    <w:name w:val="页脚 Char"/>
    <w:basedOn w:val="a0"/>
    <w:link w:val="a3"/>
    <w:uiPriority w:val="99"/>
    <w:semiHidden/>
    <w:rsid w:val="0007566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113"/>
    <customShpInfo spid="_x0000_s1111"/>
    <customShpInfo spid="_x0000_s1077"/>
    <customShpInfo spid="_x0000_s1086"/>
    <customShpInfo spid="_x0000_s1078"/>
    <customShpInfo spid="_x0000_s1096"/>
    <customShpInfo spid="_x0000_s1062"/>
    <customShpInfo spid="_x0000_s1100"/>
    <customShpInfo spid="_x0000_s1091"/>
    <customShpInfo spid="_x0000_s1038"/>
    <customShpInfo spid="_x0000_s1039"/>
    <customShpInfo spid="_x0000_s1108"/>
    <customShpInfo spid="_x0000_s1114"/>
    <customShpInfo spid="_x0000_s1088"/>
    <customShpInfo spid="_x0000_s1080"/>
    <customShpInfo spid="_x0000_s1109"/>
    <customShpInfo spid="_x0000_s1090"/>
    <customShpInfo spid="_x0000_s1117"/>
    <customShpInfo spid="_x0000_s1101"/>
    <customShpInfo spid="_x0000_s1116"/>
    <customShpInfo spid="_x0000_s1097"/>
    <customShpInfo spid="_x0000_s1089"/>
    <customShpInfo spid="_x0000_s1115"/>
    <customShpInfo spid="_x0000_s1073"/>
    <customShpInfo spid="_x0000_s1081"/>
    <customShpInfo spid="_x0000_s1074"/>
    <customShpInfo spid="_x0000_s1082"/>
    <customShpInfo spid="_x0000_s1075"/>
    <customShpInfo spid="_x0000_s1083"/>
    <customShpInfo spid="_x0000_s1076"/>
    <customShpInfo spid="_x0000_s1098"/>
    <customShpInfo spid="_x0000_s1092"/>
    <customShpInfo spid="_x0000_s1093"/>
    <customShpInfo spid="_x0000_s109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C7FC71-4C91-4101-8954-E9B411605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张媛</dc:creator>
  <cp:lastModifiedBy>张媛</cp:lastModifiedBy>
  <cp:revision>21</cp:revision>
  <dcterms:created xsi:type="dcterms:W3CDTF">2016-04-15T02:10:00Z</dcterms:created>
  <dcterms:modified xsi:type="dcterms:W3CDTF">2016-05-18T02:59:00Z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